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5D4484" w:rsidRDefault="006F3E9F" w:rsidP="00AC4E77">
      <w:pPr>
        <w:tabs>
          <w:tab w:val="left" w:pos="360"/>
        </w:tabs>
        <w:ind w:left="360" w:hanging="360"/>
        <w:jc w:val="both"/>
        <w:rPr>
          <w:rFonts w:ascii="Arial" w:hAnsi="Arial" w:cs="Arial"/>
          <w:b/>
          <w:color w:val="000000"/>
          <w:sz w:val="20"/>
          <w:lang w:val="es-MX"/>
        </w:rPr>
      </w:pPr>
      <w:r w:rsidRPr="005D4484">
        <w:rPr>
          <w:rFonts w:ascii="Arial" w:hAnsi="Arial" w:cs="Arial"/>
          <w:b/>
          <w:color w:val="000000"/>
          <w:sz w:val="20"/>
          <w:lang w:val="es-MX"/>
        </w:rPr>
        <w:t xml:space="preserve">1.  </w:t>
      </w:r>
      <w:r w:rsidR="004B3D14" w:rsidRPr="005D4484">
        <w:rPr>
          <w:rFonts w:ascii="Arial" w:hAnsi="Arial" w:cs="Arial"/>
          <w:b/>
          <w:color w:val="000000"/>
          <w:sz w:val="20"/>
          <w:lang w:val="es-MX"/>
        </w:rPr>
        <w:t>PROPÓSITO</w:t>
      </w:r>
    </w:p>
    <w:p w:rsidR="000835D3" w:rsidRPr="005D4484" w:rsidRDefault="000835D3" w:rsidP="000835D3">
      <w:pPr>
        <w:pStyle w:val="Textoindependiente2"/>
        <w:spacing w:before="60" w:after="60"/>
        <w:rPr>
          <w:rFonts w:cs="Arial"/>
          <w:sz w:val="20"/>
        </w:rPr>
      </w:pPr>
      <w:r w:rsidRPr="005D4484">
        <w:rPr>
          <w:rFonts w:cs="Arial"/>
          <w:sz w:val="20"/>
        </w:rPr>
        <w:t xml:space="preserve">Este procedimiento tiene por objeto establecer </w:t>
      </w:r>
      <w:r w:rsidR="00BF73E8">
        <w:rPr>
          <w:rFonts w:cs="Arial"/>
          <w:sz w:val="20"/>
        </w:rPr>
        <w:t xml:space="preserve">en </w:t>
      </w:r>
      <w:r w:rsidRPr="005D4484">
        <w:rPr>
          <w:rFonts w:cs="Arial"/>
          <w:sz w:val="20"/>
        </w:rPr>
        <w:t>la organización y metodología a seguir para la gestión y control de los incidentes</w:t>
      </w:r>
      <w:r w:rsidR="0074535F" w:rsidRPr="005D4484">
        <w:rPr>
          <w:rFonts w:cs="Arial"/>
          <w:sz w:val="20"/>
        </w:rPr>
        <w:t xml:space="preserve"> y accidentes </w:t>
      </w:r>
    </w:p>
    <w:p w:rsidR="00312E02" w:rsidRPr="005D4484" w:rsidRDefault="00312E02" w:rsidP="00312E02">
      <w:pPr>
        <w:autoSpaceDE w:val="0"/>
        <w:autoSpaceDN w:val="0"/>
        <w:jc w:val="both"/>
        <w:rPr>
          <w:rFonts w:ascii="Arial" w:hAnsi="Arial" w:cs="Arial"/>
          <w:b/>
          <w:color w:val="000000"/>
          <w:sz w:val="20"/>
          <w:lang w:val="es-MX"/>
        </w:rPr>
      </w:pPr>
    </w:p>
    <w:p w:rsidR="006F3E9F" w:rsidRPr="005D4484" w:rsidRDefault="00312E02" w:rsidP="00312E02">
      <w:pPr>
        <w:autoSpaceDE w:val="0"/>
        <w:autoSpaceDN w:val="0"/>
        <w:jc w:val="both"/>
        <w:rPr>
          <w:rFonts w:ascii="Arial" w:hAnsi="Arial" w:cs="Arial"/>
          <w:b/>
          <w:color w:val="000000"/>
          <w:sz w:val="20"/>
          <w:lang w:val="es-MX"/>
        </w:rPr>
      </w:pPr>
      <w:r w:rsidRPr="005D4484">
        <w:rPr>
          <w:rFonts w:ascii="Arial" w:hAnsi="Arial" w:cs="Arial"/>
          <w:b/>
          <w:color w:val="000000"/>
          <w:sz w:val="20"/>
          <w:lang w:val="es-MX"/>
        </w:rPr>
        <w:t xml:space="preserve">2. </w:t>
      </w:r>
      <w:r w:rsidR="006F3E9F" w:rsidRPr="005D4484">
        <w:rPr>
          <w:rFonts w:ascii="Arial" w:hAnsi="Arial" w:cs="Arial"/>
          <w:b/>
          <w:color w:val="000000"/>
          <w:sz w:val="20"/>
          <w:lang w:val="es-MX"/>
        </w:rPr>
        <w:t>ALCANCE</w:t>
      </w:r>
    </w:p>
    <w:p w:rsidR="00312E02" w:rsidRPr="005D4484" w:rsidRDefault="00312E02" w:rsidP="000835D3">
      <w:pPr>
        <w:autoSpaceDE w:val="0"/>
        <w:autoSpaceDN w:val="0"/>
        <w:jc w:val="both"/>
        <w:rPr>
          <w:rFonts w:ascii="Arial" w:hAnsi="Arial" w:cs="Arial"/>
          <w:b/>
          <w:color w:val="000000"/>
          <w:sz w:val="20"/>
          <w:lang w:val="es-MX"/>
        </w:rPr>
      </w:pPr>
    </w:p>
    <w:p w:rsidR="000835D3" w:rsidRPr="005D4484" w:rsidRDefault="000835D3" w:rsidP="000835D3">
      <w:pPr>
        <w:autoSpaceDE w:val="0"/>
        <w:autoSpaceDN w:val="0"/>
        <w:jc w:val="both"/>
        <w:rPr>
          <w:rFonts w:ascii="Arial" w:hAnsi="Arial" w:cs="Arial"/>
          <w:b/>
          <w:color w:val="000000"/>
          <w:sz w:val="20"/>
          <w:lang w:val="es-MX"/>
        </w:rPr>
      </w:pPr>
      <w:r w:rsidRPr="005D4484">
        <w:rPr>
          <w:rFonts w:ascii="Arial" w:hAnsi="Arial" w:cs="Arial"/>
          <w:sz w:val="20"/>
        </w:rPr>
        <w:t xml:space="preserve">Aplica para todas los </w:t>
      </w:r>
      <w:r w:rsidR="005D4484" w:rsidRPr="005D4484">
        <w:rPr>
          <w:rFonts w:ascii="Arial" w:hAnsi="Arial" w:cs="Arial"/>
          <w:sz w:val="20"/>
        </w:rPr>
        <w:t>procesos de</w:t>
      </w:r>
      <w:r w:rsidRPr="005D4484">
        <w:rPr>
          <w:rFonts w:ascii="Arial" w:hAnsi="Arial" w:cs="Arial"/>
          <w:sz w:val="20"/>
        </w:rPr>
        <w:t xml:space="preserve"> Electroindustrial S.A</w:t>
      </w:r>
    </w:p>
    <w:p w:rsidR="000835D3" w:rsidRPr="005D4484" w:rsidRDefault="000835D3" w:rsidP="00AC4E77">
      <w:pPr>
        <w:jc w:val="both"/>
        <w:rPr>
          <w:rFonts w:ascii="Arial" w:hAnsi="Arial" w:cs="Arial"/>
          <w:b/>
          <w:color w:val="000000"/>
          <w:sz w:val="20"/>
          <w:lang w:val="es-MX"/>
        </w:rPr>
      </w:pPr>
    </w:p>
    <w:p w:rsidR="006F3E9F" w:rsidRPr="005D4484" w:rsidRDefault="006F3E9F" w:rsidP="0002606E">
      <w:pPr>
        <w:pStyle w:val="Ttulo2"/>
        <w:jc w:val="both"/>
        <w:rPr>
          <w:rFonts w:ascii="Arial" w:hAnsi="Arial" w:cs="Arial"/>
          <w:color w:val="000000"/>
          <w:sz w:val="20"/>
        </w:rPr>
      </w:pPr>
      <w:r w:rsidRPr="005D4484">
        <w:rPr>
          <w:rFonts w:ascii="Arial" w:hAnsi="Arial" w:cs="Arial"/>
          <w:color w:val="000000"/>
          <w:sz w:val="20"/>
        </w:rPr>
        <w:t>3.  DEFINICIONES</w:t>
      </w:r>
    </w:p>
    <w:p w:rsidR="000835D3" w:rsidRPr="005D4484" w:rsidRDefault="000835D3" w:rsidP="000835D3">
      <w:pPr>
        <w:rPr>
          <w:rFonts w:ascii="Arial" w:hAnsi="Arial" w:cs="Arial"/>
          <w:sz w:val="20"/>
          <w:lang w:val="es-MX"/>
        </w:rPr>
      </w:pPr>
    </w:p>
    <w:p w:rsidR="000835D3" w:rsidRPr="005D4484" w:rsidRDefault="000835D3" w:rsidP="000835D3">
      <w:pPr>
        <w:pStyle w:val="Ttulo2"/>
        <w:rPr>
          <w:rFonts w:ascii="Arial" w:hAnsi="Arial" w:cs="Arial"/>
          <w:sz w:val="20"/>
        </w:rPr>
      </w:pPr>
      <w:r w:rsidRPr="005D4484">
        <w:rPr>
          <w:rFonts w:ascii="Arial" w:hAnsi="Arial" w:cs="Arial"/>
          <w:sz w:val="20"/>
        </w:rPr>
        <w:t>Investigación de Incidentes</w:t>
      </w:r>
    </w:p>
    <w:p w:rsidR="000835D3" w:rsidRPr="005D4484" w:rsidRDefault="000835D3" w:rsidP="000835D3">
      <w:pPr>
        <w:pStyle w:val="Textoindependiente2"/>
        <w:spacing w:before="60" w:after="60"/>
        <w:rPr>
          <w:rFonts w:cs="Arial"/>
          <w:sz w:val="20"/>
        </w:rPr>
      </w:pPr>
      <w:r w:rsidRPr="005D4484">
        <w:rPr>
          <w:rFonts w:cs="Arial"/>
          <w:sz w:val="20"/>
        </w:rPr>
        <w:t>La Investigación de Accidentes, desde el punto de vista de la prevención, se define como “La técnica utilizada para el análisis en profundidad de un con pérdida o sin ella, a fin de conocer el desarrollo de los acontecimientos, determinar el porqué de lo sucedido e implantar las medidas correctoras para eliminar las causas y evitar la repetición del mismo o similares”.</w:t>
      </w:r>
    </w:p>
    <w:p w:rsidR="005D4484" w:rsidRDefault="005D4484" w:rsidP="000835D3">
      <w:pPr>
        <w:pStyle w:val="Ttulo2"/>
        <w:rPr>
          <w:rFonts w:ascii="Arial" w:hAnsi="Arial" w:cs="Arial"/>
          <w:sz w:val="20"/>
        </w:rPr>
      </w:pPr>
    </w:p>
    <w:p w:rsidR="000835D3" w:rsidRPr="005D4484" w:rsidRDefault="000835D3" w:rsidP="000835D3">
      <w:pPr>
        <w:pStyle w:val="Ttulo2"/>
        <w:rPr>
          <w:rFonts w:ascii="Arial" w:hAnsi="Arial" w:cs="Arial"/>
          <w:sz w:val="20"/>
        </w:rPr>
      </w:pPr>
      <w:r w:rsidRPr="005D4484">
        <w:rPr>
          <w:rFonts w:ascii="Arial" w:hAnsi="Arial" w:cs="Arial"/>
          <w:sz w:val="20"/>
        </w:rPr>
        <w:t>Incidente</w:t>
      </w:r>
    </w:p>
    <w:p w:rsidR="000835D3" w:rsidRPr="005D4484" w:rsidRDefault="000835D3" w:rsidP="000835D3">
      <w:pPr>
        <w:pStyle w:val="Textoindependiente2"/>
        <w:spacing w:before="60" w:after="60"/>
        <w:rPr>
          <w:rFonts w:cs="Arial"/>
          <w:bCs/>
          <w:sz w:val="20"/>
        </w:rPr>
      </w:pPr>
      <w:r w:rsidRPr="005D4484">
        <w:rPr>
          <w:rFonts w:cs="Arial"/>
          <w:bCs/>
          <w:sz w:val="20"/>
        </w:rPr>
        <w:t>Suceso acaecido en el curso del trabajo, Evento no deseado, inesperado e instantáneo que puede o no traer consecuencias al personal, a terceros, al medio ambiente, a las instalaciones y/o alteración a la actividad normal del proceso y se pueden considerar como:</w:t>
      </w:r>
    </w:p>
    <w:p w:rsidR="005D4484" w:rsidRDefault="005D4484" w:rsidP="000835D3">
      <w:pPr>
        <w:pStyle w:val="Ttulo4"/>
        <w:rPr>
          <w:rFonts w:ascii="Arial" w:hAnsi="Arial" w:cs="Arial"/>
          <w:sz w:val="20"/>
        </w:rPr>
      </w:pPr>
    </w:p>
    <w:p w:rsidR="000835D3" w:rsidRPr="005D4484" w:rsidRDefault="000835D3" w:rsidP="000835D3">
      <w:pPr>
        <w:pStyle w:val="Ttulo4"/>
        <w:rPr>
          <w:rFonts w:ascii="Arial" w:hAnsi="Arial" w:cs="Arial"/>
          <w:sz w:val="20"/>
        </w:rPr>
      </w:pPr>
      <w:r w:rsidRPr="005D4484">
        <w:rPr>
          <w:rFonts w:ascii="Arial" w:hAnsi="Arial" w:cs="Arial"/>
          <w:sz w:val="20"/>
        </w:rPr>
        <w:t>Incidentes que Requieren Únicamente Tratamiento Médico (ITM)</w:t>
      </w:r>
    </w:p>
    <w:p w:rsidR="000835D3" w:rsidRPr="005D4484" w:rsidRDefault="000835D3" w:rsidP="000835D3">
      <w:pPr>
        <w:jc w:val="both"/>
        <w:rPr>
          <w:rFonts w:ascii="Arial" w:hAnsi="Arial" w:cs="Arial"/>
          <w:bCs/>
          <w:sz w:val="20"/>
        </w:rPr>
      </w:pPr>
      <w:r w:rsidRPr="005D4484">
        <w:rPr>
          <w:rFonts w:ascii="Arial" w:hAnsi="Arial" w:cs="Arial"/>
          <w:bCs/>
          <w:sz w:val="20"/>
        </w:rPr>
        <w:t>Lesión sufrida por un trabajador como resultado de sus actividades en el lugar de trabajo, que debe ser atendida mediante primeros auxilios, pero que no requiere asistencia médica.</w:t>
      </w:r>
    </w:p>
    <w:p w:rsidR="000835D3" w:rsidRPr="005D4484" w:rsidRDefault="000835D3" w:rsidP="000835D3">
      <w:pPr>
        <w:jc w:val="both"/>
        <w:rPr>
          <w:rFonts w:ascii="Arial" w:hAnsi="Arial" w:cs="Arial"/>
          <w:bCs/>
          <w:sz w:val="20"/>
        </w:rPr>
      </w:pPr>
    </w:p>
    <w:p w:rsidR="000835D3" w:rsidRPr="005D4484" w:rsidRDefault="000835D3" w:rsidP="000835D3">
      <w:pPr>
        <w:pStyle w:val="Ttulo4"/>
        <w:rPr>
          <w:rFonts w:ascii="Arial" w:hAnsi="Arial" w:cs="Arial"/>
          <w:sz w:val="20"/>
        </w:rPr>
      </w:pPr>
      <w:r w:rsidRPr="005D4484">
        <w:rPr>
          <w:rFonts w:ascii="Arial" w:hAnsi="Arial" w:cs="Arial"/>
          <w:sz w:val="20"/>
        </w:rPr>
        <w:t>Incidente de Trabajo con Tiempo Perdido (ITP)</w:t>
      </w:r>
    </w:p>
    <w:p w:rsidR="000835D3" w:rsidRPr="005D4484" w:rsidRDefault="000835D3" w:rsidP="000835D3">
      <w:pPr>
        <w:jc w:val="both"/>
        <w:rPr>
          <w:rFonts w:ascii="Arial" w:hAnsi="Arial" w:cs="Arial"/>
          <w:bCs/>
          <w:sz w:val="20"/>
        </w:rPr>
      </w:pPr>
      <w:r w:rsidRPr="005D4484">
        <w:rPr>
          <w:rFonts w:ascii="Arial" w:hAnsi="Arial" w:cs="Arial"/>
          <w:bCs/>
          <w:sz w:val="20"/>
        </w:rPr>
        <w:t>Lesión sufrida por un trabajador como resultado de sus actividades en el lugar de trabajo, o cualquier actividad directamente relacionada con el mismo, que lo imposibilita ara reanudar sus labores para las que fue contratado.</w:t>
      </w:r>
    </w:p>
    <w:p w:rsidR="0074535F" w:rsidRPr="005D4484" w:rsidRDefault="0074535F" w:rsidP="000835D3">
      <w:pPr>
        <w:pStyle w:val="Ttulo2"/>
        <w:rPr>
          <w:rFonts w:ascii="Arial" w:hAnsi="Arial" w:cs="Arial"/>
          <w:sz w:val="20"/>
        </w:rPr>
      </w:pPr>
    </w:p>
    <w:p w:rsidR="000835D3" w:rsidRPr="005D4484" w:rsidRDefault="000835D3" w:rsidP="000835D3">
      <w:pPr>
        <w:pStyle w:val="Ttulo2"/>
        <w:rPr>
          <w:rFonts w:ascii="Arial" w:hAnsi="Arial" w:cs="Arial"/>
          <w:sz w:val="20"/>
        </w:rPr>
      </w:pPr>
      <w:r w:rsidRPr="005D4484">
        <w:rPr>
          <w:rFonts w:ascii="Arial" w:hAnsi="Arial" w:cs="Arial"/>
          <w:sz w:val="20"/>
        </w:rPr>
        <w:t>Peligro.</w:t>
      </w:r>
    </w:p>
    <w:p w:rsidR="000835D3" w:rsidRPr="005D4484" w:rsidRDefault="000835D3" w:rsidP="000835D3">
      <w:pPr>
        <w:jc w:val="both"/>
        <w:rPr>
          <w:rFonts w:ascii="Arial" w:hAnsi="Arial" w:cs="Arial"/>
          <w:bCs/>
          <w:sz w:val="20"/>
        </w:rPr>
      </w:pPr>
      <w:r w:rsidRPr="005D4484">
        <w:rPr>
          <w:rFonts w:ascii="Arial" w:hAnsi="Arial" w:cs="Arial"/>
          <w:bCs/>
          <w:sz w:val="20"/>
        </w:rPr>
        <w:t xml:space="preserve">Condición física o química que tiene el potencial de causar daño a las personas, la propiedad o el ambiente. </w:t>
      </w:r>
    </w:p>
    <w:p w:rsidR="0074535F" w:rsidRPr="005D4484" w:rsidRDefault="0074535F" w:rsidP="000835D3">
      <w:pPr>
        <w:pStyle w:val="Ttulo2"/>
        <w:rPr>
          <w:rFonts w:ascii="Arial" w:hAnsi="Arial" w:cs="Arial"/>
          <w:sz w:val="20"/>
        </w:rPr>
      </w:pPr>
    </w:p>
    <w:p w:rsidR="000835D3" w:rsidRPr="005D4484" w:rsidRDefault="000835D3" w:rsidP="000835D3">
      <w:pPr>
        <w:pStyle w:val="Ttulo2"/>
        <w:rPr>
          <w:rFonts w:ascii="Arial" w:hAnsi="Arial" w:cs="Arial"/>
          <w:sz w:val="20"/>
        </w:rPr>
      </w:pPr>
      <w:r w:rsidRPr="005D4484">
        <w:rPr>
          <w:rFonts w:ascii="Arial" w:hAnsi="Arial" w:cs="Arial"/>
          <w:sz w:val="20"/>
        </w:rPr>
        <w:t>Riesgo</w:t>
      </w:r>
    </w:p>
    <w:p w:rsidR="000835D3" w:rsidRPr="005D4484" w:rsidRDefault="000835D3" w:rsidP="000835D3">
      <w:pPr>
        <w:jc w:val="both"/>
        <w:rPr>
          <w:rFonts w:ascii="Arial" w:hAnsi="Arial" w:cs="Arial"/>
          <w:bCs/>
          <w:sz w:val="20"/>
        </w:rPr>
      </w:pPr>
      <w:r w:rsidRPr="005D4484">
        <w:rPr>
          <w:rFonts w:ascii="Arial" w:hAnsi="Arial" w:cs="Arial"/>
          <w:bCs/>
          <w:sz w:val="20"/>
        </w:rPr>
        <w:t xml:space="preserve">Probabilidad de pérdidas o daño. </w:t>
      </w:r>
    </w:p>
    <w:p w:rsidR="0074535F" w:rsidRPr="005D4484" w:rsidRDefault="0074535F" w:rsidP="0074535F">
      <w:pPr>
        <w:jc w:val="both"/>
        <w:rPr>
          <w:rFonts w:ascii="Arial" w:hAnsi="Arial" w:cs="Arial"/>
          <w:b/>
          <w:sz w:val="20"/>
        </w:rPr>
      </w:pPr>
    </w:p>
    <w:p w:rsidR="0074535F" w:rsidRPr="005D4484" w:rsidRDefault="0074535F" w:rsidP="0074535F">
      <w:pPr>
        <w:jc w:val="both"/>
        <w:rPr>
          <w:rFonts w:ascii="Arial" w:hAnsi="Arial" w:cs="Arial"/>
          <w:bCs/>
          <w:sz w:val="20"/>
        </w:rPr>
      </w:pPr>
      <w:r w:rsidRPr="005D4484">
        <w:rPr>
          <w:rFonts w:ascii="Arial" w:hAnsi="Arial" w:cs="Arial"/>
          <w:b/>
          <w:sz w:val="20"/>
        </w:rPr>
        <w:t>Causas Inmediatas</w:t>
      </w:r>
      <w:r w:rsidRPr="005D4484">
        <w:rPr>
          <w:rFonts w:ascii="Arial" w:hAnsi="Arial" w:cs="Arial"/>
          <w:b/>
          <w:bCs/>
          <w:sz w:val="20"/>
        </w:rPr>
        <w:t>.</w:t>
      </w:r>
      <w:r w:rsidRPr="005D4484">
        <w:rPr>
          <w:rFonts w:ascii="Arial" w:hAnsi="Arial" w:cs="Arial"/>
          <w:bCs/>
          <w:sz w:val="20"/>
        </w:rPr>
        <w:t xml:space="preserve"> Circunstancias que se presentan justamente antes del contacto que produce la pérdida (enfermedad, accidente o daño a la propiedad); se dividen en Actos y Condiciones subestándares.</w:t>
      </w:r>
    </w:p>
    <w:p w:rsidR="0074535F" w:rsidRPr="005D4484" w:rsidRDefault="0074535F" w:rsidP="0074535F">
      <w:pPr>
        <w:jc w:val="both"/>
        <w:rPr>
          <w:rFonts w:ascii="Arial" w:hAnsi="Arial" w:cs="Arial"/>
          <w:b/>
          <w:sz w:val="20"/>
        </w:rPr>
      </w:pPr>
    </w:p>
    <w:p w:rsidR="0074535F" w:rsidRPr="005D4484" w:rsidRDefault="0074535F" w:rsidP="0074535F">
      <w:pPr>
        <w:jc w:val="both"/>
        <w:rPr>
          <w:rFonts w:ascii="Arial" w:hAnsi="Arial" w:cs="Arial"/>
          <w:bCs/>
          <w:sz w:val="20"/>
        </w:rPr>
      </w:pPr>
      <w:r w:rsidRPr="005D4484">
        <w:rPr>
          <w:rFonts w:ascii="Arial" w:hAnsi="Arial" w:cs="Arial"/>
          <w:b/>
          <w:sz w:val="20"/>
        </w:rPr>
        <w:t>Causas básicas</w:t>
      </w:r>
      <w:r w:rsidRPr="005D4484">
        <w:rPr>
          <w:rFonts w:ascii="Arial" w:hAnsi="Arial" w:cs="Arial"/>
          <w:bCs/>
          <w:sz w:val="20"/>
        </w:rPr>
        <w:t>. Corresponden a las causas reales que se manifiestan después de los síntomas; son las razones por las cuales ocurren las causas inmediatas. Se dividen en Factores personales y Factores del trabajo</w:t>
      </w:r>
    </w:p>
    <w:p w:rsidR="0074535F" w:rsidRPr="005D4484" w:rsidRDefault="0074535F" w:rsidP="0074535F">
      <w:pPr>
        <w:jc w:val="both"/>
        <w:rPr>
          <w:rFonts w:ascii="Arial" w:hAnsi="Arial" w:cs="Arial"/>
          <w:bCs/>
          <w:sz w:val="20"/>
        </w:rPr>
      </w:pPr>
    </w:p>
    <w:p w:rsidR="0074535F" w:rsidRPr="005D4484" w:rsidRDefault="0074535F" w:rsidP="0074535F">
      <w:pPr>
        <w:jc w:val="both"/>
        <w:rPr>
          <w:rFonts w:ascii="Arial" w:hAnsi="Arial" w:cs="Arial"/>
          <w:bCs/>
          <w:sz w:val="20"/>
        </w:rPr>
      </w:pPr>
      <w:r w:rsidRPr="005D4484">
        <w:rPr>
          <w:rFonts w:ascii="Arial" w:hAnsi="Arial" w:cs="Arial"/>
          <w:b/>
          <w:sz w:val="20"/>
        </w:rPr>
        <w:t>Condición subestándar</w:t>
      </w:r>
      <w:r w:rsidRPr="005D4484">
        <w:rPr>
          <w:rFonts w:ascii="Arial" w:hAnsi="Arial" w:cs="Arial"/>
          <w:b/>
          <w:bCs/>
          <w:sz w:val="20"/>
        </w:rPr>
        <w:t>.</w:t>
      </w:r>
      <w:r w:rsidRPr="005D4484">
        <w:rPr>
          <w:rFonts w:ascii="Arial" w:hAnsi="Arial" w:cs="Arial"/>
          <w:bCs/>
          <w:sz w:val="20"/>
        </w:rPr>
        <w:t xml:space="preserve"> Son aquellas circunstancias propias del trabajo, que podrían dar paso a la ocurrencia de un accidente.</w:t>
      </w:r>
    </w:p>
    <w:p w:rsidR="0074535F" w:rsidRPr="005D4484" w:rsidRDefault="0074535F" w:rsidP="0074535F">
      <w:pPr>
        <w:jc w:val="both"/>
        <w:rPr>
          <w:rFonts w:ascii="Arial" w:hAnsi="Arial" w:cs="Arial"/>
          <w:bCs/>
          <w:sz w:val="20"/>
        </w:rPr>
      </w:pPr>
    </w:p>
    <w:p w:rsidR="00A346DB" w:rsidRDefault="00A346DB" w:rsidP="0074535F">
      <w:pPr>
        <w:jc w:val="both"/>
        <w:rPr>
          <w:rFonts w:ascii="Arial" w:hAnsi="Arial" w:cs="Arial"/>
          <w:b/>
          <w:sz w:val="20"/>
        </w:rPr>
      </w:pPr>
    </w:p>
    <w:p w:rsidR="00A346DB" w:rsidRDefault="00A346DB" w:rsidP="0074535F">
      <w:pPr>
        <w:jc w:val="both"/>
        <w:rPr>
          <w:rFonts w:ascii="Arial" w:hAnsi="Arial" w:cs="Arial"/>
          <w:b/>
          <w:sz w:val="20"/>
        </w:rPr>
      </w:pPr>
    </w:p>
    <w:p w:rsidR="0074535F" w:rsidRPr="005D4484" w:rsidRDefault="0074535F" w:rsidP="0074535F">
      <w:pPr>
        <w:jc w:val="both"/>
        <w:rPr>
          <w:rFonts w:ascii="Arial" w:hAnsi="Arial" w:cs="Arial"/>
          <w:bCs/>
          <w:sz w:val="20"/>
        </w:rPr>
      </w:pPr>
      <w:r w:rsidRPr="005D4484">
        <w:rPr>
          <w:rFonts w:ascii="Arial" w:hAnsi="Arial" w:cs="Arial"/>
          <w:b/>
          <w:sz w:val="20"/>
        </w:rPr>
        <w:t>Daños a la propiedad</w:t>
      </w:r>
      <w:r w:rsidRPr="005D4484">
        <w:rPr>
          <w:rFonts w:ascii="Arial" w:hAnsi="Arial" w:cs="Arial"/>
          <w:b/>
          <w:bCs/>
          <w:sz w:val="20"/>
        </w:rPr>
        <w:t>.</w:t>
      </w:r>
      <w:r w:rsidRPr="005D4484">
        <w:rPr>
          <w:rFonts w:ascii="Arial" w:hAnsi="Arial" w:cs="Arial"/>
          <w:bCs/>
          <w:sz w:val="20"/>
        </w:rPr>
        <w:t xml:space="preserve"> Son aquellos daños o pérdidas que le ocurren a las máquinas, equipos, herramientas, instalaciones, vehículos, etc. como consecuencia de un accidente.</w:t>
      </w:r>
    </w:p>
    <w:p w:rsidR="0074535F" w:rsidRPr="005D4484" w:rsidRDefault="0074535F" w:rsidP="0074535F">
      <w:pPr>
        <w:jc w:val="both"/>
        <w:rPr>
          <w:rFonts w:ascii="Arial" w:hAnsi="Arial" w:cs="Arial"/>
          <w:b/>
          <w:bCs/>
          <w:sz w:val="20"/>
        </w:rPr>
      </w:pPr>
    </w:p>
    <w:p w:rsidR="0074535F" w:rsidRPr="005D4484" w:rsidRDefault="0074535F" w:rsidP="0074535F">
      <w:pPr>
        <w:pStyle w:val="Textoindependiente2"/>
        <w:rPr>
          <w:rFonts w:cs="Arial"/>
          <w:sz w:val="20"/>
        </w:rPr>
      </w:pPr>
      <w:r w:rsidRPr="005D4484">
        <w:rPr>
          <w:rFonts w:cs="Arial"/>
          <w:b/>
          <w:bCs/>
          <w:sz w:val="20"/>
        </w:rPr>
        <w:t>Factores del trabajo</w:t>
      </w:r>
      <w:r w:rsidRPr="005D4484">
        <w:rPr>
          <w:rFonts w:cs="Arial"/>
          <w:b/>
          <w:sz w:val="20"/>
        </w:rPr>
        <w:t>.</w:t>
      </w:r>
      <w:r w:rsidRPr="005D4484">
        <w:rPr>
          <w:rFonts w:cs="Arial"/>
          <w:sz w:val="20"/>
        </w:rPr>
        <w:t xml:space="preserve"> Son aquellas causas básicas o causas reales atribuibles a la administración de la empresa, que contribuyen a explicar el por qué existen condiciones subestándares.</w:t>
      </w:r>
    </w:p>
    <w:p w:rsidR="0074535F" w:rsidRPr="005D4484" w:rsidRDefault="0074535F" w:rsidP="0074535F">
      <w:pPr>
        <w:jc w:val="both"/>
        <w:rPr>
          <w:rFonts w:ascii="Arial" w:hAnsi="Arial" w:cs="Arial"/>
          <w:b/>
          <w:bCs/>
          <w:sz w:val="20"/>
        </w:rPr>
      </w:pPr>
    </w:p>
    <w:p w:rsidR="0074535F" w:rsidRPr="005D4484" w:rsidRDefault="0074535F" w:rsidP="005D4484">
      <w:pPr>
        <w:pStyle w:val="Textoindependiente2"/>
        <w:rPr>
          <w:rFonts w:cs="Arial"/>
          <w:sz w:val="20"/>
        </w:rPr>
      </w:pPr>
      <w:r w:rsidRPr="005D4484">
        <w:rPr>
          <w:rFonts w:cs="Arial"/>
          <w:b/>
          <w:bCs/>
          <w:sz w:val="20"/>
        </w:rPr>
        <w:t>Factores personales</w:t>
      </w:r>
      <w:r w:rsidRPr="005D4484">
        <w:rPr>
          <w:rFonts w:cs="Arial"/>
          <w:b/>
          <w:sz w:val="20"/>
        </w:rPr>
        <w:t>.</w:t>
      </w:r>
      <w:r w:rsidRPr="005D4484">
        <w:rPr>
          <w:rFonts w:cs="Arial"/>
          <w:sz w:val="20"/>
        </w:rPr>
        <w:t xml:space="preserve"> Son aquellas causas básicas o causas reales atribuibles a las personas, que contribuyen a explicar el por qué la gente comete actos sub estándares.</w:t>
      </w:r>
    </w:p>
    <w:p w:rsidR="000835D3" w:rsidRPr="005D4484" w:rsidRDefault="000835D3" w:rsidP="000835D3">
      <w:pPr>
        <w:jc w:val="both"/>
        <w:rPr>
          <w:rFonts w:ascii="Arial" w:hAnsi="Arial" w:cs="Arial"/>
          <w:bCs/>
          <w:sz w:val="20"/>
        </w:rPr>
      </w:pPr>
      <w:bookmarkStart w:id="0" w:name="_Toc39539005"/>
    </w:p>
    <w:p w:rsidR="000835D3" w:rsidRPr="005D4484" w:rsidRDefault="000835D3" w:rsidP="000835D3">
      <w:pPr>
        <w:pStyle w:val="Ttulo2"/>
        <w:rPr>
          <w:rFonts w:ascii="Arial" w:hAnsi="Arial" w:cs="Arial"/>
          <w:sz w:val="20"/>
        </w:rPr>
      </w:pPr>
      <w:r w:rsidRPr="005D4484">
        <w:rPr>
          <w:rFonts w:ascii="Arial" w:hAnsi="Arial" w:cs="Arial"/>
          <w:sz w:val="20"/>
        </w:rPr>
        <w:t>Potencialidad de los Incidentes.</w:t>
      </w:r>
      <w:bookmarkEnd w:id="0"/>
    </w:p>
    <w:p w:rsidR="00402363" w:rsidRPr="005D4484" w:rsidRDefault="000835D3" w:rsidP="000835D3">
      <w:pPr>
        <w:jc w:val="both"/>
        <w:rPr>
          <w:rFonts w:ascii="Arial" w:hAnsi="Arial" w:cs="Arial"/>
          <w:bCs/>
          <w:sz w:val="20"/>
        </w:rPr>
      </w:pPr>
      <w:r w:rsidRPr="005D4484">
        <w:rPr>
          <w:rFonts w:ascii="Arial" w:hAnsi="Arial" w:cs="Arial"/>
          <w:bCs/>
          <w:sz w:val="20"/>
        </w:rPr>
        <w:t xml:space="preserve">La potencialidad de los incidentes, se clasifica como bajo, medio, y alto, de acuerdo con la gravedad del evento, la posible consecuencia inmediata y la probabilidad de que puedan presentarse.  </w:t>
      </w:r>
    </w:p>
    <w:p w:rsidR="00110050" w:rsidRPr="005D4484" w:rsidRDefault="00110050" w:rsidP="00AC4E77">
      <w:pPr>
        <w:jc w:val="both"/>
        <w:rPr>
          <w:rFonts w:ascii="Arial" w:hAnsi="Arial" w:cs="Arial"/>
          <w:b/>
          <w:color w:val="000000"/>
          <w:sz w:val="20"/>
          <w:lang w:val="es-ES_tradnl"/>
        </w:rPr>
      </w:pPr>
      <w:bookmarkStart w:id="1" w:name="0_1"/>
      <w:bookmarkEnd w:id="1"/>
    </w:p>
    <w:p w:rsidR="00661F4E" w:rsidRDefault="006F3E9F" w:rsidP="000835D3">
      <w:pPr>
        <w:ind w:left="-180" w:firstLine="180"/>
        <w:jc w:val="both"/>
        <w:rPr>
          <w:rFonts w:ascii="Arial" w:hAnsi="Arial" w:cs="Arial"/>
          <w:b/>
          <w:color w:val="000000"/>
          <w:sz w:val="20"/>
          <w:lang w:val="es-ES_tradnl"/>
        </w:rPr>
      </w:pPr>
      <w:r w:rsidRPr="005D4484">
        <w:rPr>
          <w:rFonts w:ascii="Arial" w:hAnsi="Arial" w:cs="Arial"/>
          <w:b/>
          <w:color w:val="000000"/>
          <w:sz w:val="20"/>
          <w:lang w:val="es-ES_tradnl"/>
        </w:rPr>
        <w:t>4. PROCEDIMIENTO / INSTRUCCIONES</w:t>
      </w:r>
    </w:p>
    <w:p w:rsidR="005D4484" w:rsidRDefault="005D4484" w:rsidP="000835D3">
      <w:pPr>
        <w:ind w:left="-180" w:firstLine="180"/>
        <w:jc w:val="both"/>
        <w:rPr>
          <w:rFonts w:ascii="Arial" w:hAnsi="Arial" w:cs="Arial"/>
          <w:b/>
          <w:color w:val="000000"/>
          <w:sz w:val="20"/>
          <w:lang w:val="es-ES_tradnl"/>
        </w:rPr>
      </w:pPr>
    </w:p>
    <w:p w:rsidR="005D4484" w:rsidRPr="005D4484" w:rsidRDefault="005D4484" w:rsidP="000835D3">
      <w:pPr>
        <w:ind w:left="-180" w:firstLine="180"/>
        <w:jc w:val="both"/>
        <w:rPr>
          <w:rFonts w:ascii="Arial" w:hAnsi="Arial" w:cs="Arial"/>
          <w:b/>
          <w:color w:val="000000"/>
          <w:sz w:val="20"/>
          <w:lang w:val="es-ES_tradnl"/>
        </w:rPr>
      </w:pPr>
      <w:r>
        <w:rPr>
          <w:rFonts w:ascii="Arial" w:hAnsi="Arial" w:cs="Arial"/>
          <w:b/>
          <w:color w:val="000000"/>
          <w:sz w:val="20"/>
          <w:lang w:val="es-ES_tradnl"/>
        </w:rPr>
        <w:t>4.1. FUNCIONES</w:t>
      </w:r>
    </w:p>
    <w:p w:rsidR="000835D3" w:rsidRPr="005D4484" w:rsidRDefault="005D4484" w:rsidP="000835D3">
      <w:pPr>
        <w:pStyle w:val="Ttulo2"/>
        <w:numPr>
          <w:ilvl w:val="1"/>
          <w:numId w:val="0"/>
        </w:numPr>
        <w:tabs>
          <w:tab w:val="num" w:pos="576"/>
        </w:tabs>
        <w:spacing w:before="240" w:after="60"/>
        <w:ind w:left="576" w:hanging="576"/>
        <w:rPr>
          <w:rFonts w:ascii="Arial" w:hAnsi="Arial" w:cs="Arial"/>
          <w:sz w:val="20"/>
        </w:rPr>
      </w:pPr>
      <w:r>
        <w:rPr>
          <w:rFonts w:ascii="Arial" w:hAnsi="Arial" w:cs="Arial"/>
          <w:sz w:val="20"/>
        </w:rPr>
        <w:t xml:space="preserve">4.1.1. </w:t>
      </w:r>
      <w:r w:rsidR="000835D3" w:rsidRPr="005D4484">
        <w:rPr>
          <w:rFonts w:ascii="Arial" w:hAnsi="Arial" w:cs="Arial"/>
          <w:sz w:val="20"/>
        </w:rPr>
        <w:t>GERENTE.</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Revisar y aprobar la metodología para la investigación de los incidentes.</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Revisar y aprobar las investigaciones y las medidas de control establecidas.</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Revisar, aprobar y firmar las investigaciones de los accidentes catalogados como graves para remitirlos a la ARP</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Incluir dentro del presupuesto las actividades SYSO</w:t>
      </w:r>
    </w:p>
    <w:p w:rsidR="004D5D47" w:rsidRPr="005D4484" w:rsidRDefault="005D4484" w:rsidP="004D5D47">
      <w:pPr>
        <w:pStyle w:val="Ttulo2"/>
        <w:numPr>
          <w:ilvl w:val="1"/>
          <w:numId w:val="0"/>
        </w:numPr>
        <w:tabs>
          <w:tab w:val="num" w:pos="576"/>
        </w:tabs>
        <w:spacing w:before="240" w:after="60"/>
        <w:rPr>
          <w:rFonts w:ascii="Arial" w:hAnsi="Arial" w:cs="Arial"/>
          <w:sz w:val="20"/>
        </w:rPr>
      </w:pPr>
      <w:r>
        <w:rPr>
          <w:rFonts w:ascii="Arial" w:hAnsi="Arial" w:cs="Arial"/>
          <w:sz w:val="20"/>
        </w:rPr>
        <w:t xml:space="preserve">4.1.2. </w:t>
      </w:r>
      <w:r w:rsidR="00312E02" w:rsidRPr="005D4484">
        <w:rPr>
          <w:rFonts w:ascii="Arial" w:hAnsi="Arial" w:cs="Arial"/>
          <w:sz w:val="20"/>
        </w:rPr>
        <w:t>JEFE DE RECURSOS HUMANO</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Verificar cumplimiento de la legislación vigente</w:t>
      </w:r>
    </w:p>
    <w:p w:rsidR="000835D3" w:rsidRPr="005D4484" w:rsidRDefault="000835D3" w:rsidP="00312E02">
      <w:pPr>
        <w:numPr>
          <w:ilvl w:val="0"/>
          <w:numId w:val="20"/>
        </w:numPr>
        <w:jc w:val="both"/>
        <w:rPr>
          <w:rFonts w:ascii="Arial" w:hAnsi="Arial" w:cs="Arial"/>
          <w:sz w:val="20"/>
        </w:rPr>
      </w:pPr>
      <w:r w:rsidRPr="005D4484">
        <w:rPr>
          <w:rFonts w:ascii="Arial" w:hAnsi="Arial" w:cs="Arial"/>
          <w:sz w:val="20"/>
        </w:rPr>
        <w:t xml:space="preserve">Verificar que se reporten los incidentes, accidentes de trabajo y enfermedad profesional, en la obra o proyecto.  </w:t>
      </w:r>
      <w:bookmarkStart w:id="2" w:name="_Toc39538992"/>
    </w:p>
    <w:p w:rsidR="004D5D47" w:rsidRPr="005D4484" w:rsidRDefault="004D5D47" w:rsidP="004D5D47">
      <w:pPr>
        <w:numPr>
          <w:ilvl w:val="0"/>
          <w:numId w:val="20"/>
        </w:numPr>
        <w:jc w:val="both"/>
        <w:rPr>
          <w:rFonts w:ascii="Arial" w:hAnsi="Arial" w:cs="Arial"/>
          <w:sz w:val="20"/>
        </w:rPr>
      </w:pPr>
      <w:r w:rsidRPr="005D4484">
        <w:rPr>
          <w:rFonts w:ascii="Arial" w:hAnsi="Arial" w:cs="Arial"/>
          <w:sz w:val="20"/>
        </w:rPr>
        <w:t>Reportar los incidentes accidente de trabajo a la ARP, dentro de las 48 horas siguientes a su ocurrencia.</w:t>
      </w:r>
    </w:p>
    <w:p w:rsidR="004D5D47" w:rsidRPr="005D4484" w:rsidRDefault="004D5D47" w:rsidP="004D5D47">
      <w:pPr>
        <w:numPr>
          <w:ilvl w:val="0"/>
          <w:numId w:val="20"/>
        </w:numPr>
        <w:jc w:val="both"/>
        <w:rPr>
          <w:rFonts w:ascii="Arial" w:hAnsi="Arial" w:cs="Arial"/>
          <w:sz w:val="20"/>
        </w:rPr>
      </w:pPr>
      <w:r w:rsidRPr="005D4484">
        <w:rPr>
          <w:rFonts w:ascii="Arial" w:hAnsi="Arial" w:cs="Arial"/>
          <w:sz w:val="20"/>
        </w:rPr>
        <w:t>Participar en la investigación de incidentes accidente de trabajo y enfermedad profesional de acuerdo con la metodología o con lo establecido por el cliente.</w:t>
      </w:r>
    </w:p>
    <w:p w:rsidR="004D5D47" w:rsidRPr="005D4484" w:rsidRDefault="004D5D47" w:rsidP="004D5D47">
      <w:pPr>
        <w:numPr>
          <w:ilvl w:val="0"/>
          <w:numId w:val="20"/>
        </w:numPr>
        <w:jc w:val="both"/>
        <w:rPr>
          <w:rFonts w:ascii="Arial" w:hAnsi="Arial" w:cs="Arial"/>
          <w:b/>
          <w:sz w:val="20"/>
        </w:rPr>
      </w:pPr>
      <w:r w:rsidRPr="005D4484">
        <w:rPr>
          <w:rFonts w:ascii="Arial" w:hAnsi="Arial" w:cs="Arial"/>
          <w:sz w:val="20"/>
        </w:rPr>
        <w:t>Entregar el consolidado y los indicadores al coordinador SISO</w:t>
      </w:r>
    </w:p>
    <w:p w:rsidR="00312E02" w:rsidRPr="005D4484" w:rsidRDefault="00312E02" w:rsidP="00312E02">
      <w:pPr>
        <w:rPr>
          <w:rFonts w:ascii="Arial" w:hAnsi="Arial" w:cs="Arial"/>
          <w:b/>
          <w:sz w:val="20"/>
          <w:lang w:val="es-MX"/>
        </w:rPr>
      </w:pPr>
    </w:p>
    <w:p w:rsidR="004D5D47" w:rsidRPr="005D4484" w:rsidRDefault="005D4484" w:rsidP="00312E02">
      <w:pPr>
        <w:rPr>
          <w:rFonts w:ascii="Arial" w:hAnsi="Arial" w:cs="Arial"/>
          <w:b/>
          <w:sz w:val="20"/>
          <w:lang w:val="es-MX"/>
        </w:rPr>
      </w:pPr>
      <w:r>
        <w:rPr>
          <w:rFonts w:ascii="Arial" w:hAnsi="Arial" w:cs="Arial"/>
          <w:b/>
          <w:sz w:val="20"/>
          <w:lang w:val="es-MX"/>
        </w:rPr>
        <w:t xml:space="preserve">4.1.3. </w:t>
      </w:r>
      <w:r w:rsidR="00312E02" w:rsidRPr="005D4484">
        <w:rPr>
          <w:rFonts w:ascii="Arial" w:hAnsi="Arial" w:cs="Arial"/>
          <w:b/>
          <w:sz w:val="20"/>
          <w:lang w:val="es-MX"/>
        </w:rPr>
        <w:t xml:space="preserve">JEFE DE COMPRAS </w:t>
      </w:r>
    </w:p>
    <w:p w:rsidR="00312E02" w:rsidRPr="005D4484" w:rsidRDefault="00312E02" w:rsidP="00312E02">
      <w:pPr>
        <w:numPr>
          <w:ilvl w:val="0"/>
          <w:numId w:val="20"/>
        </w:numPr>
        <w:tabs>
          <w:tab w:val="num" w:pos="576"/>
        </w:tabs>
        <w:jc w:val="both"/>
        <w:rPr>
          <w:rFonts w:ascii="Arial" w:hAnsi="Arial" w:cs="Arial"/>
          <w:sz w:val="20"/>
        </w:rPr>
      </w:pPr>
      <w:r w:rsidRPr="005D4484">
        <w:rPr>
          <w:rFonts w:ascii="Arial" w:hAnsi="Arial" w:cs="Arial"/>
          <w:sz w:val="20"/>
        </w:rPr>
        <w:t>Incluir dentro del presupuesto las actividades SYSO</w:t>
      </w:r>
    </w:p>
    <w:p w:rsidR="00312E02" w:rsidRPr="005D4484" w:rsidRDefault="005D4484" w:rsidP="004D5D47">
      <w:pPr>
        <w:pStyle w:val="Ttulo2"/>
        <w:numPr>
          <w:ilvl w:val="1"/>
          <w:numId w:val="0"/>
        </w:numPr>
        <w:tabs>
          <w:tab w:val="num" w:pos="576"/>
        </w:tabs>
        <w:spacing w:before="240" w:after="60"/>
        <w:rPr>
          <w:rFonts w:ascii="Arial" w:hAnsi="Arial" w:cs="Arial"/>
          <w:sz w:val="20"/>
        </w:rPr>
      </w:pPr>
      <w:r>
        <w:rPr>
          <w:rFonts w:ascii="Arial" w:hAnsi="Arial" w:cs="Arial"/>
          <w:sz w:val="20"/>
        </w:rPr>
        <w:t>4.1.4</w:t>
      </w:r>
      <w:bookmarkEnd w:id="2"/>
      <w:r>
        <w:rPr>
          <w:rFonts w:ascii="Arial" w:hAnsi="Arial" w:cs="Arial"/>
          <w:sz w:val="20"/>
        </w:rPr>
        <w:t>.</w:t>
      </w:r>
      <w:r w:rsidRPr="005D4484">
        <w:rPr>
          <w:rFonts w:ascii="Arial" w:hAnsi="Arial" w:cs="Arial"/>
          <w:sz w:val="20"/>
        </w:rPr>
        <w:t xml:space="preserve"> COORDINADOR</w:t>
      </w:r>
      <w:r w:rsidR="00312E02" w:rsidRPr="005D4484">
        <w:rPr>
          <w:rFonts w:ascii="Arial" w:hAnsi="Arial" w:cs="Arial"/>
          <w:sz w:val="20"/>
        </w:rPr>
        <w:t xml:space="preserve"> HSQ</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Establecer, modificar y divulgar el procedimiento para la investigación de incidentes, así como la matriz para la valoración del potencial de pérdidas en los accidentes.</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Realizar seguimiento a las investigaciones de los incidentes, accidentes y enfermedades profesionales.</w:t>
      </w:r>
    </w:p>
    <w:p w:rsidR="00312E02" w:rsidRPr="005D4484" w:rsidRDefault="00312E02" w:rsidP="00312E02">
      <w:pPr>
        <w:numPr>
          <w:ilvl w:val="0"/>
          <w:numId w:val="20"/>
        </w:numPr>
        <w:jc w:val="both"/>
        <w:rPr>
          <w:rFonts w:ascii="Arial" w:hAnsi="Arial" w:cs="Arial"/>
          <w:sz w:val="20"/>
        </w:rPr>
      </w:pPr>
      <w:r w:rsidRPr="005D4484">
        <w:rPr>
          <w:rFonts w:ascii="Arial" w:hAnsi="Arial" w:cs="Arial"/>
          <w:sz w:val="20"/>
        </w:rPr>
        <w:t>Apoyar y verificar el cumplimiento de las acciones correctivas producto de la investigación de los accidentes.”</w:t>
      </w:r>
    </w:p>
    <w:p w:rsidR="000835D3" w:rsidRPr="005D4484" w:rsidRDefault="000835D3" w:rsidP="000835D3">
      <w:pPr>
        <w:rPr>
          <w:rFonts w:ascii="Arial" w:hAnsi="Arial" w:cs="Arial"/>
          <w:sz w:val="20"/>
        </w:rPr>
      </w:pPr>
    </w:p>
    <w:p w:rsidR="004D5D47" w:rsidRPr="005D4484" w:rsidRDefault="005D4484" w:rsidP="000835D3">
      <w:pPr>
        <w:rPr>
          <w:rFonts w:ascii="Arial" w:hAnsi="Arial" w:cs="Arial"/>
          <w:b/>
          <w:sz w:val="20"/>
        </w:rPr>
      </w:pPr>
      <w:r>
        <w:rPr>
          <w:rFonts w:ascii="Arial" w:hAnsi="Arial" w:cs="Arial"/>
          <w:b/>
          <w:sz w:val="20"/>
        </w:rPr>
        <w:t xml:space="preserve">4.1.5. </w:t>
      </w:r>
      <w:r w:rsidR="004D5D47" w:rsidRPr="005D4484">
        <w:rPr>
          <w:rFonts w:ascii="Arial" w:hAnsi="Arial" w:cs="Arial"/>
          <w:b/>
          <w:sz w:val="20"/>
        </w:rPr>
        <w:t xml:space="preserve">JEFE DE </w:t>
      </w:r>
      <w:r w:rsidR="00892F65" w:rsidRPr="005D4484">
        <w:rPr>
          <w:rFonts w:ascii="Arial" w:hAnsi="Arial" w:cs="Arial"/>
          <w:b/>
          <w:sz w:val="20"/>
        </w:rPr>
        <w:t xml:space="preserve">ÁREA </w:t>
      </w:r>
    </w:p>
    <w:p w:rsidR="000835D3" w:rsidRPr="005D4484" w:rsidRDefault="004D5D47" w:rsidP="000835D3">
      <w:pPr>
        <w:numPr>
          <w:ilvl w:val="0"/>
          <w:numId w:val="20"/>
        </w:numPr>
        <w:jc w:val="both"/>
        <w:rPr>
          <w:rFonts w:ascii="Arial" w:hAnsi="Arial" w:cs="Arial"/>
          <w:sz w:val="20"/>
        </w:rPr>
      </w:pPr>
      <w:r w:rsidRPr="005D4484">
        <w:rPr>
          <w:rFonts w:ascii="Arial" w:hAnsi="Arial" w:cs="Arial"/>
          <w:sz w:val="20"/>
        </w:rPr>
        <w:t>Reportar al Coordinador SISO</w:t>
      </w:r>
      <w:r w:rsidR="000835D3" w:rsidRPr="005D4484">
        <w:rPr>
          <w:rFonts w:ascii="Arial" w:hAnsi="Arial" w:cs="Arial"/>
          <w:sz w:val="20"/>
        </w:rPr>
        <w:t xml:space="preserve"> los incidentes ocurridos, los resultados de las investigaciones y el plan de acción</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 xml:space="preserve">Informar resultados de las investigaciones </w:t>
      </w:r>
      <w:r w:rsidR="004D5D47" w:rsidRPr="005D4484">
        <w:rPr>
          <w:rFonts w:ascii="Arial" w:hAnsi="Arial" w:cs="Arial"/>
          <w:sz w:val="20"/>
        </w:rPr>
        <w:t xml:space="preserve">de incidentes </w:t>
      </w:r>
      <w:r w:rsidRPr="005D4484">
        <w:rPr>
          <w:rFonts w:ascii="Arial" w:hAnsi="Arial" w:cs="Arial"/>
          <w:sz w:val="20"/>
        </w:rPr>
        <w:t>y el plan de acciones correctivas</w:t>
      </w:r>
    </w:p>
    <w:p w:rsidR="000835D3" w:rsidRPr="005D4484" w:rsidRDefault="000835D3" w:rsidP="000835D3">
      <w:pPr>
        <w:numPr>
          <w:ilvl w:val="0"/>
          <w:numId w:val="20"/>
        </w:numPr>
        <w:jc w:val="both"/>
        <w:rPr>
          <w:rFonts w:ascii="Arial" w:hAnsi="Arial" w:cs="Arial"/>
          <w:sz w:val="20"/>
        </w:rPr>
      </w:pPr>
      <w:r w:rsidRPr="005D4484">
        <w:rPr>
          <w:rFonts w:ascii="Arial" w:hAnsi="Arial" w:cs="Arial"/>
          <w:sz w:val="20"/>
        </w:rPr>
        <w:t>Implementar las acciones correctivas producto de la investigación</w:t>
      </w:r>
    </w:p>
    <w:p w:rsidR="00892F65" w:rsidRPr="005D4484" w:rsidRDefault="005D4484" w:rsidP="004B697B">
      <w:pPr>
        <w:pStyle w:val="Ttulo2"/>
        <w:numPr>
          <w:ilvl w:val="1"/>
          <w:numId w:val="0"/>
        </w:numPr>
        <w:tabs>
          <w:tab w:val="num" w:pos="576"/>
        </w:tabs>
        <w:spacing w:before="240" w:after="60"/>
        <w:rPr>
          <w:rFonts w:ascii="Arial" w:hAnsi="Arial" w:cs="Arial"/>
          <w:sz w:val="20"/>
        </w:rPr>
      </w:pPr>
      <w:r>
        <w:rPr>
          <w:rFonts w:ascii="Arial" w:hAnsi="Arial" w:cs="Arial"/>
          <w:sz w:val="20"/>
        </w:rPr>
        <w:t xml:space="preserve">4.1.6. </w:t>
      </w:r>
      <w:r w:rsidR="00892F65" w:rsidRPr="005D4484">
        <w:rPr>
          <w:rFonts w:ascii="Arial" w:hAnsi="Arial" w:cs="Arial"/>
          <w:sz w:val="20"/>
        </w:rPr>
        <w:t>REPRESENTANTE DEL COMITÉ PARITARIO DE SALUD OCUPACIONAL</w:t>
      </w:r>
    </w:p>
    <w:p w:rsidR="00892F65" w:rsidRPr="005D4484" w:rsidRDefault="00892F65" w:rsidP="00892F65">
      <w:pPr>
        <w:numPr>
          <w:ilvl w:val="0"/>
          <w:numId w:val="20"/>
        </w:numPr>
        <w:jc w:val="both"/>
        <w:rPr>
          <w:rFonts w:ascii="Arial" w:hAnsi="Arial" w:cs="Arial"/>
          <w:sz w:val="20"/>
        </w:rPr>
      </w:pPr>
      <w:r w:rsidRPr="005D4484">
        <w:rPr>
          <w:rFonts w:ascii="Arial" w:hAnsi="Arial" w:cs="Arial"/>
          <w:sz w:val="20"/>
        </w:rPr>
        <w:t>Participar activamente en la investigación de los accidentes de trabajo de cada centro de operación.</w:t>
      </w:r>
    </w:p>
    <w:p w:rsidR="00892F65" w:rsidRPr="005D4484" w:rsidRDefault="00892F65" w:rsidP="00892F65">
      <w:pPr>
        <w:numPr>
          <w:ilvl w:val="0"/>
          <w:numId w:val="20"/>
        </w:numPr>
        <w:jc w:val="both"/>
        <w:rPr>
          <w:rFonts w:ascii="Arial" w:hAnsi="Arial" w:cs="Arial"/>
          <w:sz w:val="20"/>
        </w:rPr>
      </w:pPr>
      <w:r w:rsidRPr="005D4484">
        <w:rPr>
          <w:rFonts w:ascii="Arial" w:hAnsi="Arial" w:cs="Arial"/>
          <w:sz w:val="20"/>
        </w:rPr>
        <w:t>Participar en la implementación y mantenimiento de las acciones correctivas</w:t>
      </w:r>
    </w:p>
    <w:p w:rsidR="005D4484" w:rsidRDefault="005D4484" w:rsidP="00892F65">
      <w:pPr>
        <w:pStyle w:val="Ttulo1"/>
        <w:tabs>
          <w:tab w:val="num" w:pos="432"/>
        </w:tabs>
        <w:spacing w:before="240" w:after="60"/>
        <w:rPr>
          <w:rFonts w:cs="Arial"/>
          <w:sz w:val="20"/>
        </w:rPr>
      </w:pPr>
    </w:p>
    <w:p w:rsidR="00374A79" w:rsidRPr="005D4484" w:rsidRDefault="005D4484" w:rsidP="00892F65">
      <w:pPr>
        <w:pStyle w:val="Ttulo1"/>
        <w:tabs>
          <w:tab w:val="num" w:pos="432"/>
        </w:tabs>
        <w:spacing w:before="240" w:after="60"/>
        <w:rPr>
          <w:rFonts w:cs="Arial"/>
          <w:sz w:val="20"/>
        </w:rPr>
      </w:pPr>
      <w:r>
        <w:rPr>
          <w:rFonts w:cs="Arial"/>
          <w:sz w:val="20"/>
        </w:rPr>
        <w:t xml:space="preserve">4.2. </w:t>
      </w:r>
      <w:r w:rsidR="00892F65" w:rsidRPr="005D4484">
        <w:rPr>
          <w:rFonts w:cs="Arial"/>
          <w:sz w:val="20"/>
        </w:rPr>
        <w:t>METODOLOGÍA</w:t>
      </w:r>
    </w:p>
    <w:p w:rsidR="00374A79" w:rsidRPr="005D4484" w:rsidRDefault="005D4484" w:rsidP="00374A79">
      <w:pPr>
        <w:pStyle w:val="Ttulo2"/>
        <w:numPr>
          <w:ilvl w:val="1"/>
          <w:numId w:val="0"/>
        </w:numPr>
        <w:tabs>
          <w:tab w:val="num" w:pos="576"/>
        </w:tabs>
        <w:spacing w:before="240" w:after="60"/>
        <w:ind w:left="576" w:hanging="576"/>
        <w:rPr>
          <w:rFonts w:ascii="Arial" w:hAnsi="Arial" w:cs="Arial"/>
          <w:sz w:val="20"/>
        </w:rPr>
      </w:pPr>
      <w:r>
        <w:rPr>
          <w:rFonts w:ascii="Arial" w:hAnsi="Arial" w:cs="Arial"/>
          <w:sz w:val="20"/>
        </w:rPr>
        <w:t xml:space="preserve">4.2.1 </w:t>
      </w:r>
      <w:r w:rsidR="00374A79" w:rsidRPr="005D4484">
        <w:rPr>
          <w:rFonts w:ascii="Arial" w:hAnsi="Arial" w:cs="Arial"/>
          <w:sz w:val="20"/>
        </w:rPr>
        <w:t xml:space="preserve">Reporte de incidentes </w:t>
      </w:r>
    </w:p>
    <w:p w:rsidR="00374A79" w:rsidRPr="005D4484" w:rsidRDefault="00374A79" w:rsidP="00374A79">
      <w:pPr>
        <w:numPr>
          <w:ilvl w:val="0"/>
          <w:numId w:val="20"/>
        </w:numPr>
        <w:jc w:val="both"/>
        <w:rPr>
          <w:rFonts w:ascii="Arial" w:hAnsi="Arial" w:cs="Arial"/>
          <w:sz w:val="20"/>
        </w:rPr>
      </w:pPr>
      <w:bookmarkStart w:id="3" w:name="_Toc79833526"/>
      <w:bookmarkStart w:id="4" w:name="_Toc103487898"/>
      <w:bookmarkStart w:id="5" w:name="_Toc120159932"/>
      <w:r w:rsidRPr="005D4484">
        <w:rPr>
          <w:rFonts w:ascii="Arial" w:hAnsi="Arial" w:cs="Arial"/>
          <w:sz w:val="20"/>
        </w:rPr>
        <w:t>Quién reporta.</w:t>
      </w:r>
      <w:bookmarkEnd w:id="3"/>
      <w:bookmarkEnd w:id="4"/>
      <w:bookmarkEnd w:id="5"/>
    </w:p>
    <w:p w:rsidR="00374A79" w:rsidRPr="005D4484" w:rsidRDefault="00374A79" w:rsidP="00374A79">
      <w:pPr>
        <w:jc w:val="both"/>
        <w:rPr>
          <w:rFonts w:ascii="Arial" w:hAnsi="Arial" w:cs="Arial"/>
          <w:bCs/>
          <w:sz w:val="20"/>
        </w:rPr>
      </w:pPr>
      <w:r w:rsidRPr="005D4484">
        <w:rPr>
          <w:rFonts w:ascii="Arial" w:hAnsi="Arial" w:cs="Arial"/>
          <w:bCs/>
          <w:sz w:val="20"/>
        </w:rPr>
        <w:t>Todas las personas ELECTROINDUSTRIAL S.A. que evidencien, participen o se enteren de la ocurrencia de cualquier incidente o accidente deben reportarlo, sin importar, si generan o no pérdida, de acuerdo con el siguiente cuadro.</w:t>
      </w:r>
    </w:p>
    <w:p w:rsidR="00374A79" w:rsidRPr="005D4484" w:rsidRDefault="005D4484" w:rsidP="004B697B">
      <w:pPr>
        <w:pStyle w:val="Ttulo2"/>
        <w:numPr>
          <w:ilvl w:val="1"/>
          <w:numId w:val="0"/>
        </w:numPr>
        <w:tabs>
          <w:tab w:val="num" w:pos="576"/>
        </w:tabs>
        <w:spacing w:before="240" w:after="60"/>
        <w:rPr>
          <w:rFonts w:ascii="Arial" w:hAnsi="Arial" w:cs="Arial"/>
          <w:sz w:val="20"/>
        </w:rPr>
      </w:pPr>
      <w:r>
        <w:rPr>
          <w:rFonts w:ascii="Arial" w:hAnsi="Arial" w:cs="Arial"/>
          <w:sz w:val="20"/>
        </w:rPr>
        <w:t xml:space="preserve">4.2.2. </w:t>
      </w:r>
      <w:r w:rsidR="00374A79" w:rsidRPr="005D4484">
        <w:rPr>
          <w:rFonts w:ascii="Arial" w:hAnsi="Arial" w:cs="Arial"/>
          <w:sz w:val="20"/>
        </w:rPr>
        <w:t>Cómo Reportar los Accidentes</w:t>
      </w:r>
    </w:p>
    <w:p w:rsidR="00374A79" w:rsidRPr="005D4484" w:rsidRDefault="00892F65" w:rsidP="00374A79">
      <w:pPr>
        <w:jc w:val="both"/>
        <w:rPr>
          <w:rFonts w:ascii="Arial" w:hAnsi="Arial" w:cs="Arial"/>
          <w:bCs/>
          <w:sz w:val="20"/>
        </w:rPr>
      </w:pPr>
      <w:r w:rsidRPr="005D4484">
        <w:rPr>
          <w:rFonts w:ascii="Arial" w:hAnsi="Arial" w:cs="Arial"/>
          <w:bCs/>
          <w:sz w:val="20"/>
        </w:rPr>
        <w:t>Todos los accidentes</w:t>
      </w:r>
      <w:r w:rsidR="00374A79" w:rsidRPr="005D4484">
        <w:rPr>
          <w:rFonts w:ascii="Arial" w:hAnsi="Arial" w:cs="Arial"/>
          <w:bCs/>
          <w:sz w:val="20"/>
        </w:rPr>
        <w:t xml:space="preserve"> se deben reportar en el “Formato Único de Reportes de Accidente de Trabajo “de la ARP o vía Internet; el evento debe reportarse a la ARP máximo 48 horas hábiles después de sucedido”. </w:t>
      </w:r>
    </w:p>
    <w:p w:rsidR="004B697B" w:rsidRPr="005D4484" w:rsidRDefault="004B697B" w:rsidP="00374A79">
      <w:pPr>
        <w:jc w:val="both"/>
        <w:rPr>
          <w:rFonts w:ascii="Arial" w:hAnsi="Arial" w:cs="Arial"/>
          <w:bCs/>
          <w:sz w:val="20"/>
        </w:rPr>
      </w:pPr>
    </w:p>
    <w:p w:rsidR="004B697B" w:rsidRPr="005D4484" w:rsidRDefault="00374A79" w:rsidP="004B697B">
      <w:pPr>
        <w:jc w:val="both"/>
        <w:rPr>
          <w:rFonts w:ascii="Arial" w:hAnsi="Arial" w:cs="Arial"/>
          <w:bCs/>
          <w:sz w:val="20"/>
        </w:rPr>
      </w:pPr>
      <w:r w:rsidRPr="005D4484">
        <w:rPr>
          <w:rFonts w:ascii="Arial" w:hAnsi="Arial" w:cs="Arial"/>
          <w:bCs/>
          <w:sz w:val="20"/>
        </w:rPr>
        <w:t>En caso de Accidente Grave, la investigación del Accidente debe remitirse a la ARP a más tardar 15 días hábiles después del evento</w:t>
      </w:r>
    </w:p>
    <w:p w:rsidR="00374A79" w:rsidRPr="005D4484" w:rsidRDefault="008677E7" w:rsidP="00374A79">
      <w:pPr>
        <w:jc w:val="both"/>
        <w:rPr>
          <w:rFonts w:ascii="Arial" w:hAnsi="Arial" w:cs="Arial"/>
          <w:bCs/>
          <w:sz w:val="20"/>
        </w:rPr>
      </w:pPr>
      <w:r w:rsidRPr="008677E7">
        <w:rPr>
          <w:rFonts w:ascii="Arial" w:hAnsi="Arial" w:cs="Arial"/>
          <w:noProof/>
          <w:sz w:val="20"/>
        </w:rPr>
        <w:pict>
          <v:group id="_x0000_s1026" style="position:absolute;left:0;text-align:left;margin-left:87.15pt;margin-top:3.85pt;width:337.45pt;height:236.25pt;z-index:251660288" coordorigin="2673,8301" coordsize="6749,4858">
            <v:line id="_x0000_s1027" style="position:absolute" from="5682,8953" to="6747,8953">
              <v:stroke endarrow="block"/>
            </v:line>
            <v:line id="_x0000_s1028" style="position:absolute" from="8266,9368" to="8266,10045">
              <v:stroke endarrow="block"/>
            </v:line>
            <v:line id="_x0000_s1029" style="position:absolute;flip:x y" from="7759,11619" to="8260,11625">
              <v:stroke endarrow="block"/>
            </v:line>
            <v:line id="_x0000_s1030" style="position:absolute;flip:y" from="4120,11608" to="4632,11608">
              <v:stroke endarrow="block"/>
            </v:line>
            <v:shapetype id="_x0000_t202" coordsize="21600,21600" o:spt="202" path="m,l,21600r21600,l21600,xe">
              <v:stroke joinstyle="miter"/>
              <v:path gradientshapeok="t" o:connecttype="rect"/>
            </v:shapetype>
            <v:shape id="_x0000_s1031" type="#_x0000_t202" style="position:absolute;left:2690;top:8312;width:2992;height:1058">
              <v:textbox style="mso-next-textbox:#_x0000_s1031">
                <w:txbxContent>
                  <w:p w:rsidR="00A346DB" w:rsidRPr="003F74DB" w:rsidRDefault="00A346DB" w:rsidP="00892F65">
                    <w:pPr>
                      <w:jc w:val="center"/>
                      <w:rPr>
                        <w:rFonts w:ascii="Arial" w:hAnsi="Arial" w:cs="Arial"/>
                        <w:b/>
                        <w:sz w:val="16"/>
                        <w:szCs w:val="16"/>
                      </w:rPr>
                    </w:pPr>
                    <w:r>
                      <w:rPr>
                        <w:rFonts w:ascii="Arial" w:hAnsi="Arial" w:cs="Arial"/>
                        <w:b/>
                        <w:sz w:val="16"/>
                        <w:szCs w:val="16"/>
                      </w:rPr>
                      <w:t>Personal /Planta</w:t>
                    </w:r>
                  </w:p>
                  <w:p w:rsidR="00A346DB" w:rsidRPr="003F74DB" w:rsidRDefault="00A346DB" w:rsidP="00892F65">
                    <w:pPr>
                      <w:jc w:val="center"/>
                      <w:rPr>
                        <w:rFonts w:ascii="Arial" w:hAnsi="Arial" w:cs="Arial"/>
                        <w:b/>
                        <w:sz w:val="16"/>
                        <w:szCs w:val="16"/>
                      </w:rPr>
                    </w:pPr>
                  </w:p>
                  <w:p w:rsidR="00A346DB" w:rsidRPr="00E161FD" w:rsidRDefault="00A346DB" w:rsidP="00892F65">
                    <w:pPr>
                      <w:pStyle w:val="Textoindependiente"/>
                      <w:jc w:val="center"/>
                      <w:rPr>
                        <w:rFonts w:cs="Arial"/>
                        <w:sz w:val="16"/>
                        <w:szCs w:val="16"/>
                      </w:rPr>
                    </w:pPr>
                    <w:r>
                      <w:rPr>
                        <w:rFonts w:cs="Arial"/>
                        <w:sz w:val="16"/>
                        <w:szCs w:val="16"/>
                      </w:rPr>
                      <w:t>Supervisores, Inspectores,</w:t>
                    </w:r>
                    <w:r w:rsidRPr="00E161FD">
                      <w:rPr>
                        <w:rFonts w:cs="Arial"/>
                        <w:sz w:val="16"/>
                        <w:szCs w:val="16"/>
                      </w:rPr>
                      <w:t xml:space="preserve"> </w:t>
                    </w:r>
                    <w:r>
                      <w:rPr>
                        <w:rFonts w:cs="Arial"/>
                        <w:sz w:val="16"/>
                        <w:szCs w:val="16"/>
                      </w:rPr>
                      <w:t xml:space="preserve">auxiliares de bodega o cualquier colaborador  </w:t>
                    </w:r>
                    <w:r w:rsidRPr="00E161FD">
                      <w:rPr>
                        <w:rFonts w:cs="Arial"/>
                        <w:sz w:val="16"/>
                        <w:szCs w:val="16"/>
                      </w:rPr>
                      <w:t>reporta</w:t>
                    </w:r>
                    <w:r>
                      <w:rPr>
                        <w:rFonts w:cs="Arial"/>
                        <w:sz w:val="16"/>
                        <w:szCs w:val="16"/>
                      </w:rPr>
                      <w:t>n</w:t>
                    </w:r>
                    <w:r w:rsidRPr="00E161FD">
                      <w:rPr>
                        <w:rFonts w:cs="Arial"/>
                        <w:sz w:val="16"/>
                        <w:szCs w:val="16"/>
                      </w:rPr>
                      <w:t xml:space="preserve"> verbalmente.</w:t>
                    </w:r>
                  </w:p>
                </w:txbxContent>
              </v:textbox>
            </v:shape>
            <v:shape id="_x0000_s1032" type="#_x0000_t202" style="position:absolute;left:6747;top:8301;width:2612;height:1069">
              <v:textbox style="mso-next-textbox:#_x0000_s1032">
                <w:txbxContent>
                  <w:p w:rsidR="00A346DB" w:rsidRPr="00E161FD" w:rsidRDefault="00A346DB" w:rsidP="00892F65">
                    <w:pPr>
                      <w:pStyle w:val="Encabezado"/>
                      <w:tabs>
                        <w:tab w:val="clear" w:pos="4252"/>
                        <w:tab w:val="clear" w:pos="8504"/>
                      </w:tabs>
                      <w:jc w:val="center"/>
                      <w:rPr>
                        <w:rFonts w:ascii="Arial" w:hAnsi="Arial"/>
                        <w:sz w:val="16"/>
                        <w:szCs w:val="16"/>
                      </w:rPr>
                    </w:pPr>
                    <w:r w:rsidRPr="007C02EF">
                      <w:rPr>
                        <w:rFonts w:ascii="Arial" w:hAnsi="Arial"/>
                        <w:b/>
                        <w:sz w:val="16"/>
                        <w:szCs w:val="16"/>
                      </w:rPr>
                      <w:t>JEFE</w:t>
                    </w:r>
                    <w:r>
                      <w:rPr>
                        <w:rFonts w:ascii="Arial" w:hAnsi="Arial"/>
                        <w:b/>
                        <w:sz w:val="16"/>
                        <w:szCs w:val="16"/>
                      </w:rPr>
                      <w:t xml:space="preserve">S DE ÁREA </w:t>
                    </w:r>
                    <w:r>
                      <w:rPr>
                        <w:rFonts w:ascii="Arial" w:hAnsi="Arial"/>
                        <w:sz w:val="16"/>
                        <w:szCs w:val="16"/>
                      </w:rPr>
                      <w:t xml:space="preserve"> </w:t>
                    </w:r>
                    <w:r w:rsidRPr="00E161FD">
                      <w:rPr>
                        <w:rFonts w:ascii="Arial" w:hAnsi="Arial"/>
                        <w:sz w:val="16"/>
                        <w:szCs w:val="16"/>
                      </w:rPr>
                      <w:t>Verifica</w:t>
                    </w:r>
                    <w:r>
                      <w:rPr>
                        <w:rFonts w:ascii="Arial" w:hAnsi="Arial"/>
                        <w:sz w:val="16"/>
                        <w:szCs w:val="16"/>
                      </w:rPr>
                      <w:t>n</w:t>
                    </w:r>
                    <w:r w:rsidRPr="00E161FD">
                      <w:rPr>
                        <w:rFonts w:ascii="Arial" w:hAnsi="Arial"/>
                        <w:sz w:val="16"/>
                        <w:szCs w:val="16"/>
                      </w:rPr>
                      <w:t xml:space="preserve"> la información.</w:t>
                    </w:r>
                  </w:p>
                  <w:p w:rsidR="00A346DB" w:rsidRPr="00E161FD" w:rsidRDefault="00A346DB" w:rsidP="00892F65">
                    <w:pPr>
                      <w:pStyle w:val="Encabezado"/>
                      <w:tabs>
                        <w:tab w:val="clear" w:pos="4252"/>
                        <w:tab w:val="clear" w:pos="8504"/>
                      </w:tabs>
                      <w:jc w:val="center"/>
                      <w:rPr>
                        <w:sz w:val="16"/>
                        <w:szCs w:val="16"/>
                      </w:rPr>
                    </w:pPr>
                    <w:r w:rsidRPr="00E161FD">
                      <w:rPr>
                        <w:rFonts w:ascii="Arial" w:hAnsi="Arial"/>
                        <w:sz w:val="16"/>
                        <w:szCs w:val="16"/>
                      </w:rPr>
                      <w:t>Realiza</w:t>
                    </w:r>
                    <w:r>
                      <w:rPr>
                        <w:rFonts w:ascii="Arial" w:hAnsi="Arial"/>
                        <w:sz w:val="16"/>
                        <w:szCs w:val="16"/>
                      </w:rPr>
                      <w:t xml:space="preserve"> y envía </w:t>
                    </w:r>
                    <w:r w:rsidRPr="00E161FD">
                      <w:rPr>
                        <w:rFonts w:ascii="Arial" w:hAnsi="Arial"/>
                        <w:sz w:val="16"/>
                        <w:szCs w:val="16"/>
                      </w:rPr>
                      <w:t xml:space="preserve">el </w:t>
                    </w:r>
                    <w:r>
                      <w:rPr>
                        <w:rFonts w:ascii="Arial" w:hAnsi="Arial"/>
                        <w:sz w:val="16"/>
                        <w:szCs w:val="16"/>
                      </w:rPr>
                      <w:t>Reporte</w:t>
                    </w:r>
                    <w:r w:rsidRPr="00E161FD">
                      <w:rPr>
                        <w:rFonts w:ascii="Arial" w:hAnsi="Arial"/>
                        <w:sz w:val="16"/>
                        <w:szCs w:val="16"/>
                      </w:rPr>
                      <w:t>.</w:t>
                    </w:r>
                  </w:p>
                </w:txbxContent>
              </v:textbox>
            </v:shape>
            <v:shape id="_x0000_s1033" type="#_x0000_t202" style="position:absolute;left:6910;top:10048;width:2512;height:623">
              <v:textbox style="mso-next-textbox:#_x0000_s1033">
                <w:txbxContent>
                  <w:p w:rsidR="00A346DB" w:rsidRPr="00EA333F" w:rsidRDefault="00A346DB" w:rsidP="00892F65">
                    <w:pPr>
                      <w:jc w:val="center"/>
                      <w:rPr>
                        <w:rFonts w:ascii="Arial" w:hAnsi="Arial" w:cs="Arial"/>
                        <w:b/>
                        <w:sz w:val="16"/>
                        <w:szCs w:val="16"/>
                        <w:lang w:val="pt-BR"/>
                      </w:rPr>
                    </w:pPr>
                    <w:r>
                      <w:rPr>
                        <w:rFonts w:ascii="Arial" w:hAnsi="Arial" w:cs="Arial"/>
                        <w:b/>
                        <w:sz w:val="16"/>
                        <w:szCs w:val="16"/>
                        <w:lang w:val="pt-BR"/>
                      </w:rPr>
                      <w:t>Coordinador HSQ</w:t>
                    </w:r>
                  </w:p>
                  <w:p w:rsidR="00A346DB" w:rsidRPr="00EA333F" w:rsidRDefault="00A346DB" w:rsidP="00892F65">
                    <w:pPr>
                      <w:jc w:val="center"/>
                      <w:rPr>
                        <w:sz w:val="16"/>
                        <w:szCs w:val="16"/>
                        <w:lang w:val="pt-BR"/>
                      </w:rPr>
                    </w:pPr>
                    <w:r w:rsidRPr="00EA333F">
                      <w:rPr>
                        <w:rFonts w:ascii="Arial" w:hAnsi="Arial"/>
                        <w:sz w:val="16"/>
                        <w:szCs w:val="16"/>
                        <w:lang w:val="pt-BR"/>
                      </w:rPr>
                      <w:t>Revisa, analisa e informa</w:t>
                    </w:r>
                  </w:p>
                </w:txbxContent>
              </v:textbox>
            </v:shape>
            <v:shape id="_x0000_s1034" type="#_x0000_t202" style="position:absolute;left:2673;top:10048;width:3007;height:663">
              <v:textbox style="mso-next-textbox:#_x0000_s1034">
                <w:txbxContent>
                  <w:p w:rsidR="00A346DB" w:rsidRPr="00EA333F" w:rsidRDefault="00A346DB" w:rsidP="00892F65">
                    <w:pPr>
                      <w:jc w:val="center"/>
                      <w:rPr>
                        <w:rFonts w:ascii="Arial" w:hAnsi="Arial"/>
                        <w:b/>
                        <w:bCs/>
                        <w:sz w:val="16"/>
                        <w:szCs w:val="16"/>
                      </w:rPr>
                    </w:pPr>
                    <w:r w:rsidRPr="00EA333F">
                      <w:rPr>
                        <w:rFonts w:ascii="Arial" w:hAnsi="Arial"/>
                        <w:b/>
                        <w:bCs/>
                        <w:sz w:val="16"/>
                        <w:szCs w:val="16"/>
                      </w:rPr>
                      <w:t>Jefe Inmediato</w:t>
                    </w:r>
                    <w:r>
                      <w:rPr>
                        <w:rFonts w:ascii="Arial" w:hAnsi="Arial"/>
                        <w:b/>
                        <w:bCs/>
                        <w:sz w:val="16"/>
                        <w:szCs w:val="16"/>
                      </w:rPr>
                      <w:t>/Jefe de Personal</w:t>
                    </w:r>
                  </w:p>
                  <w:p w:rsidR="00A346DB" w:rsidRPr="00EA333F" w:rsidRDefault="00A346DB" w:rsidP="00892F65">
                    <w:pPr>
                      <w:jc w:val="center"/>
                      <w:rPr>
                        <w:sz w:val="16"/>
                        <w:szCs w:val="16"/>
                      </w:rPr>
                    </w:pPr>
                    <w:r w:rsidRPr="00EA333F">
                      <w:rPr>
                        <w:rFonts w:ascii="Arial" w:hAnsi="Arial"/>
                        <w:sz w:val="16"/>
                        <w:szCs w:val="16"/>
                      </w:rPr>
                      <w:t>Firma el reporte.</w:t>
                    </w:r>
                  </w:p>
                </w:txbxContent>
              </v:textbox>
            </v:shape>
            <v:shape id="_x0000_s1035" type="#_x0000_t202" style="position:absolute;left:4675;top:11439;width:3098;height:782">
              <v:textbox style="mso-next-textbox:#_x0000_s1035">
                <w:txbxContent>
                  <w:p w:rsidR="00A346DB" w:rsidRDefault="00A346DB" w:rsidP="00892F65">
                    <w:pPr>
                      <w:jc w:val="center"/>
                      <w:rPr>
                        <w:rFonts w:ascii="Arial" w:hAnsi="Arial"/>
                        <w:b/>
                        <w:bCs/>
                        <w:sz w:val="16"/>
                        <w:szCs w:val="16"/>
                      </w:rPr>
                    </w:pPr>
                    <w:r>
                      <w:rPr>
                        <w:rFonts w:ascii="Arial" w:hAnsi="Arial"/>
                        <w:b/>
                        <w:bCs/>
                        <w:sz w:val="16"/>
                        <w:szCs w:val="16"/>
                      </w:rPr>
                      <w:t>ENCARGADO ALTA DIRECCIÓN  POR SYSO</w:t>
                    </w:r>
                  </w:p>
                  <w:p w:rsidR="00A346DB" w:rsidRPr="007B46F5" w:rsidRDefault="00A346DB" w:rsidP="00892F65">
                    <w:pPr>
                      <w:jc w:val="center"/>
                    </w:pPr>
                    <w:r>
                      <w:rPr>
                        <w:rFonts w:ascii="Arial" w:hAnsi="Arial"/>
                        <w:bCs/>
                        <w:sz w:val="16"/>
                        <w:szCs w:val="16"/>
                      </w:rPr>
                      <w:t>Verifica  cumplimiento y reporta</w:t>
                    </w:r>
                  </w:p>
                </w:txbxContent>
              </v:textbox>
            </v:shape>
            <v:shape id="_x0000_s1036" type="#_x0000_t202" style="position:absolute;left:4231;top:12761;width:3727;height:398">
              <v:textbox style="mso-next-textbox:#_x0000_s1036">
                <w:txbxContent>
                  <w:p w:rsidR="00A346DB" w:rsidRPr="00E161FD" w:rsidRDefault="00A346DB" w:rsidP="00892F65">
                    <w:pPr>
                      <w:jc w:val="center"/>
                    </w:pPr>
                    <w:r w:rsidRPr="00E161FD">
                      <w:rPr>
                        <w:rFonts w:ascii="Arial" w:hAnsi="Arial"/>
                        <w:b/>
                        <w:bCs/>
                        <w:sz w:val="16"/>
                        <w:szCs w:val="16"/>
                      </w:rPr>
                      <w:t>Comité de Gerencia</w:t>
                    </w:r>
                  </w:p>
                </w:txbxContent>
              </v:textbox>
            </v:shape>
            <v:line id="_x0000_s1037" style="position:absolute;flip:x" from="4125,9689" to="8266,9689"/>
            <v:line id="_x0000_s1038" style="position:absolute" from="4120,9701" to="4120,10039">
              <v:stroke endarrow="block"/>
            </v:line>
            <v:line id="_x0000_s1039" style="position:absolute;flip:x" from="6201,12218" to="6201,12758">
              <v:stroke endarrow="block"/>
            </v:line>
            <v:line id="_x0000_s1040" style="position:absolute;flip:x" from="8249,10683" to="8254,11631"/>
            <v:line id="_x0000_s1041" style="position:absolute" from="4108,10700" to="4120,11591"/>
          </v:group>
        </w:pict>
      </w:r>
      <w:r w:rsidR="00374A79" w:rsidRPr="005D4484">
        <w:rPr>
          <w:rFonts w:ascii="Arial" w:hAnsi="Arial" w:cs="Arial"/>
          <w:bCs/>
          <w:sz w:val="20"/>
        </w:rPr>
        <w:t>.</w:t>
      </w:r>
    </w:p>
    <w:tbl>
      <w:tblPr>
        <w:tblpPr w:leftFromText="141" w:rightFromText="141" w:vertAnchor="text" w:horzAnchor="page" w:tblpX="2508"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799"/>
      </w:tblGrid>
      <w:tr w:rsidR="00892F65" w:rsidRPr="005D4484" w:rsidTr="00892F65">
        <w:trPr>
          <w:trHeight w:val="2776"/>
        </w:trPr>
        <w:tc>
          <w:tcPr>
            <w:tcW w:w="6799" w:type="dxa"/>
          </w:tcPr>
          <w:p w:rsidR="00892F65" w:rsidRPr="005D4484" w:rsidRDefault="00892F65" w:rsidP="00413EE1">
            <w:pPr>
              <w:rPr>
                <w:rFonts w:ascii="Arial" w:hAnsi="Arial" w:cs="Arial"/>
                <w:sz w:val="20"/>
              </w:rPr>
            </w:pPr>
          </w:p>
        </w:tc>
      </w:tr>
    </w:tbl>
    <w:p w:rsidR="00374A79" w:rsidRPr="005D4484" w:rsidRDefault="00374A79" w:rsidP="00374A79">
      <w:pPr>
        <w:jc w:val="both"/>
        <w:rPr>
          <w:rFonts w:ascii="Arial" w:hAnsi="Arial" w:cs="Arial"/>
          <w:bCs/>
          <w:sz w:val="20"/>
        </w:rPr>
      </w:pPr>
    </w:p>
    <w:p w:rsidR="00374A79" w:rsidRPr="005D4484" w:rsidRDefault="00374A79" w:rsidP="00374A79">
      <w:pPr>
        <w:jc w:val="both"/>
        <w:rPr>
          <w:rFonts w:ascii="Arial" w:hAnsi="Arial" w:cs="Arial"/>
          <w:bCs/>
          <w:sz w:val="20"/>
        </w:rPr>
      </w:pPr>
    </w:p>
    <w:p w:rsidR="00374A79" w:rsidRPr="005D4484" w:rsidRDefault="00374A79" w:rsidP="00374A79">
      <w:pPr>
        <w:jc w:val="both"/>
        <w:rPr>
          <w:rFonts w:ascii="Arial" w:hAnsi="Arial" w:cs="Arial"/>
          <w:bCs/>
          <w:sz w:val="20"/>
        </w:rPr>
      </w:pPr>
    </w:p>
    <w:p w:rsidR="00374A79" w:rsidRPr="005D4484" w:rsidRDefault="00374A79" w:rsidP="00374A79">
      <w:pPr>
        <w:jc w:val="both"/>
        <w:rPr>
          <w:rFonts w:ascii="Arial" w:hAnsi="Arial" w:cs="Arial"/>
          <w:sz w:val="20"/>
        </w:rPr>
      </w:pPr>
    </w:p>
    <w:p w:rsidR="00374A79" w:rsidRPr="005D4484" w:rsidRDefault="00374A79" w:rsidP="00374A79">
      <w:pPr>
        <w:jc w:val="both"/>
        <w:rPr>
          <w:rFonts w:ascii="Arial" w:hAnsi="Arial" w:cs="Arial"/>
          <w:sz w:val="20"/>
        </w:rPr>
      </w:pPr>
    </w:p>
    <w:p w:rsidR="00374A79" w:rsidRPr="005D4484" w:rsidRDefault="00374A79" w:rsidP="00374A79">
      <w:pPr>
        <w:jc w:val="both"/>
        <w:rPr>
          <w:rFonts w:ascii="Arial" w:hAnsi="Arial" w:cs="Arial"/>
          <w:sz w:val="20"/>
        </w:rPr>
      </w:pPr>
    </w:p>
    <w:p w:rsidR="00374A79" w:rsidRPr="005D4484" w:rsidRDefault="00374A79" w:rsidP="00374A79">
      <w:pPr>
        <w:jc w:val="both"/>
        <w:rPr>
          <w:rFonts w:ascii="Arial" w:hAnsi="Arial" w:cs="Arial"/>
          <w:sz w:val="20"/>
        </w:rPr>
      </w:pPr>
    </w:p>
    <w:p w:rsidR="00374A79" w:rsidRPr="005D4484" w:rsidRDefault="00374A79" w:rsidP="00374A79">
      <w:pPr>
        <w:jc w:val="both"/>
        <w:rPr>
          <w:rFonts w:ascii="Arial" w:hAnsi="Arial" w:cs="Arial"/>
          <w:sz w:val="20"/>
        </w:rPr>
      </w:pPr>
    </w:p>
    <w:p w:rsidR="00374A79" w:rsidRPr="005D4484" w:rsidRDefault="00374A79" w:rsidP="00374A79">
      <w:pPr>
        <w:jc w:val="both"/>
        <w:rPr>
          <w:rFonts w:ascii="Arial" w:hAnsi="Arial" w:cs="Arial"/>
          <w:sz w:val="20"/>
        </w:rPr>
      </w:pPr>
    </w:p>
    <w:p w:rsidR="00374A79" w:rsidRPr="005D4484" w:rsidRDefault="00374A79" w:rsidP="00374A79">
      <w:pPr>
        <w:jc w:val="both"/>
        <w:rPr>
          <w:rFonts w:ascii="Arial" w:hAnsi="Arial" w:cs="Arial"/>
          <w:sz w:val="20"/>
        </w:rPr>
      </w:pPr>
    </w:p>
    <w:p w:rsidR="00374A79" w:rsidRPr="005D4484" w:rsidRDefault="00374A79" w:rsidP="00374A79">
      <w:pPr>
        <w:jc w:val="both"/>
        <w:rPr>
          <w:rFonts w:ascii="Arial" w:hAnsi="Arial" w:cs="Arial"/>
          <w:sz w:val="20"/>
        </w:rPr>
      </w:pPr>
    </w:p>
    <w:p w:rsidR="00892F65" w:rsidRPr="005D4484" w:rsidRDefault="00892F65" w:rsidP="000835D3">
      <w:pPr>
        <w:pStyle w:val="Ttulo2"/>
        <w:numPr>
          <w:ilvl w:val="1"/>
          <w:numId w:val="0"/>
        </w:numPr>
        <w:tabs>
          <w:tab w:val="num" w:pos="576"/>
        </w:tabs>
        <w:spacing w:before="240" w:after="60"/>
        <w:ind w:left="576" w:hanging="576"/>
        <w:rPr>
          <w:rFonts w:ascii="Arial" w:hAnsi="Arial" w:cs="Arial"/>
          <w:sz w:val="20"/>
        </w:rPr>
      </w:pPr>
    </w:p>
    <w:p w:rsidR="00892F65" w:rsidRPr="005D4484" w:rsidRDefault="00892F65" w:rsidP="00892F65">
      <w:pPr>
        <w:rPr>
          <w:rFonts w:ascii="Arial" w:hAnsi="Arial" w:cs="Arial"/>
          <w:sz w:val="20"/>
          <w:lang w:val="es-MX"/>
        </w:rPr>
      </w:pPr>
    </w:p>
    <w:p w:rsidR="00892F65" w:rsidRPr="005D4484" w:rsidRDefault="00892F65" w:rsidP="00892F65">
      <w:pPr>
        <w:rPr>
          <w:rFonts w:ascii="Arial" w:hAnsi="Arial" w:cs="Arial"/>
          <w:sz w:val="20"/>
          <w:lang w:val="es-MX"/>
        </w:rPr>
      </w:pPr>
    </w:p>
    <w:p w:rsidR="00892F65" w:rsidRPr="005D4484" w:rsidRDefault="00892F65" w:rsidP="00892F65">
      <w:pPr>
        <w:rPr>
          <w:rFonts w:ascii="Arial" w:hAnsi="Arial" w:cs="Arial"/>
          <w:sz w:val="20"/>
          <w:lang w:val="es-MX"/>
        </w:rPr>
      </w:pPr>
    </w:p>
    <w:p w:rsidR="004B697B" w:rsidRPr="005D4484" w:rsidRDefault="004B697B" w:rsidP="00892F65">
      <w:pPr>
        <w:rPr>
          <w:rFonts w:ascii="Arial" w:hAnsi="Arial" w:cs="Arial"/>
          <w:sz w:val="20"/>
          <w:lang w:val="es-MX"/>
        </w:rPr>
      </w:pPr>
    </w:p>
    <w:p w:rsidR="004B697B" w:rsidRPr="005D4484" w:rsidRDefault="004B697B" w:rsidP="00892F65">
      <w:pPr>
        <w:rPr>
          <w:rFonts w:ascii="Arial" w:hAnsi="Arial" w:cs="Arial"/>
          <w:sz w:val="20"/>
          <w:lang w:val="es-MX"/>
        </w:rPr>
      </w:pPr>
    </w:p>
    <w:p w:rsidR="00892F65" w:rsidRPr="005D4484" w:rsidRDefault="00892F65" w:rsidP="00892F65">
      <w:pPr>
        <w:rPr>
          <w:rFonts w:ascii="Arial" w:hAnsi="Arial" w:cs="Arial"/>
          <w:sz w:val="20"/>
          <w:lang w:val="es-MX"/>
        </w:rPr>
      </w:pPr>
    </w:p>
    <w:p w:rsidR="005D4484" w:rsidRDefault="005D4484" w:rsidP="00C03380">
      <w:pPr>
        <w:jc w:val="both"/>
        <w:rPr>
          <w:rFonts w:ascii="Arial" w:hAnsi="Arial" w:cs="Arial"/>
          <w:b/>
          <w:sz w:val="20"/>
        </w:rPr>
      </w:pPr>
      <w:bookmarkStart w:id="6" w:name="_Toc120159933"/>
    </w:p>
    <w:p w:rsidR="00C03380" w:rsidRPr="005D4484" w:rsidRDefault="005D4484" w:rsidP="00C03380">
      <w:pPr>
        <w:jc w:val="both"/>
        <w:rPr>
          <w:rFonts w:ascii="Arial" w:hAnsi="Arial" w:cs="Arial"/>
          <w:b/>
          <w:sz w:val="20"/>
        </w:rPr>
      </w:pPr>
      <w:r>
        <w:rPr>
          <w:rFonts w:ascii="Arial" w:hAnsi="Arial" w:cs="Arial"/>
          <w:b/>
          <w:sz w:val="20"/>
        </w:rPr>
        <w:t xml:space="preserve">4.2.3. </w:t>
      </w:r>
      <w:r w:rsidR="00C03380" w:rsidRPr="005D4484">
        <w:rPr>
          <w:rFonts w:ascii="Arial" w:hAnsi="Arial" w:cs="Arial"/>
          <w:b/>
          <w:sz w:val="20"/>
        </w:rPr>
        <w:t xml:space="preserve">Notificación </w:t>
      </w:r>
    </w:p>
    <w:p w:rsidR="00C03380" w:rsidRPr="005D4484" w:rsidRDefault="00C03380" w:rsidP="00C03380">
      <w:pPr>
        <w:jc w:val="both"/>
        <w:rPr>
          <w:rFonts w:ascii="Arial" w:hAnsi="Arial" w:cs="Arial"/>
          <w:bCs/>
          <w:sz w:val="20"/>
        </w:rPr>
      </w:pPr>
    </w:p>
    <w:p w:rsidR="00C03380" w:rsidRPr="005D4484" w:rsidRDefault="00C03380" w:rsidP="00C03380">
      <w:pPr>
        <w:jc w:val="both"/>
        <w:rPr>
          <w:rFonts w:ascii="Arial" w:hAnsi="Arial" w:cs="Arial"/>
          <w:bCs/>
          <w:sz w:val="20"/>
        </w:rPr>
      </w:pPr>
      <w:r w:rsidRPr="005D4484">
        <w:rPr>
          <w:rFonts w:ascii="Arial" w:hAnsi="Arial" w:cs="Arial"/>
          <w:bCs/>
          <w:sz w:val="20"/>
        </w:rPr>
        <w:t>Cualesquiera sea la gravedad de la lesión, el accidentado debe recibir los primeros auxilios y ser trasladado si el caso lo amerita, al servicio de urgencias de la institución prestadora de servicios (IPS) más cercana asignada por la A.R.P., o a cualquier otro centro de atención médica.</w:t>
      </w:r>
    </w:p>
    <w:p w:rsidR="00C03380" w:rsidRPr="005D4484" w:rsidRDefault="00C03380" w:rsidP="00C03380">
      <w:pPr>
        <w:jc w:val="both"/>
        <w:rPr>
          <w:rFonts w:ascii="Arial" w:hAnsi="Arial" w:cs="Arial"/>
          <w:bCs/>
          <w:sz w:val="20"/>
        </w:rPr>
      </w:pPr>
    </w:p>
    <w:p w:rsidR="00C03380" w:rsidRPr="005D4484" w:rsidRDefault="00C03380" w:rsidP="00C03380">
      <w:pPr>
        <w:jc w:val="both"/>
        <w:rPr>
          <w:rFonts w:ascii="Arial" w:hAnsi="Arial" w:cs="Arial"/>
          <w:bCs/>
          <w:sz w:val="20"/>
        </w:rPr>
      </w:pPr>
      <w:r w:rsidRPr="005D4484">
        <w:rPr>
          <w:rFonts w:ascii="Arial" w:hAnsi="Arial" w:cs="Arial"/>
          <w:bCs/>
          <w:sz w:val="20"/>
        </w:rPr>
        <w:t>Para una oportuna atención en los centros de Salud o IPS, el lesionado debe llevar su carné de la A.R.P. y la cédula de ciudadanía.</w:t>
      </w:r>
    </w:p>
    <w:p w:rsidR="00C03380" w:rsidRPr="005D4484" w:rsidRDefault="00C03380" w:rsidP="00C03380">
      <w:pPr>
        <w:jc w:val="both"/>
        <w:rPr>
          <w:rFonts w:ascii="Arial" w:hAnsi="Arial" w:cs="Arial"/>
          <w:bCs/>
          <w:sz w:val="20"/>
        </w:rPr>
      </w:pPr>
    </w:p>
    <w:p w:rsidR="00C03380" w:rsidRPr="005D4484" w:rsidRDefault="00C03380" w:rsidP="00C03380">
      <w:pPr>
        <w:jc w:val="both"/>
        <w:rPr>
          <w:rFonts w:ascii="Arial" w:hAnsi="Arial" w:cs="Arial"/>
          <w:bCs/>
          <w:sz w:val="20"/>
        </w:rPr>
      </w:pPr>
      <w:r w:rsidRPr="005D4484">
        <w:rPr>
          <w:rFonts w:ascii="Arial" w:hAnsi="Arial" w:cs="Arial"/>
          <w:bCs/>
          <w:sz w:val="20"/>
        </w:rPr>
        <w:t>El trabajador lesionado deberá exigir a la clínica o centro de atención médica, el certificado médico de incapacidad si hay lugar a ello. Si es atendido en sitios donde no hay IPS contratada por la ARP, deberá solicitar además del certificado médico de incapacidad, constancia de atención con el diagnóstico y tratamiento proporcionado.</w:t>
      </w:r>
    </w:p>
    <w:p w:rsidR="00C03380" w:rsidRPr="005D4484" w:rsidRDefault="00C03380" w:rsidP="00C03380">
      <w:pPr>
        <w:jc w:val="both"/>
        <w:rPr>
          <w:rFonts w:ascii="Arial" w:hAnsi="Arial" w:cs="Arial"/>
          <w:bCs/>
          <w:sz w:val="20"/>
        </w:rPr>
      </w:pPr>
    </w:p>
    <w:p w:rsidR="00A346DB" w:rsidRDefault="00A346DB" w:rsidP="00C03380">
      <w:pPr>
        <w:jc w:val="both"/>
        <w:rPr>
          <w:rFonts w:ascii="Arial" w:hAnsi="Arial" w:cs="Arial"/>
          <w:bCs/>
          <w:sz w:val="20"/>
        </w:rPr>
      </w:pPr>
    </w:p>
    <w:p w:rsidR="00A346DB" w:rsidRDefault="00A346DB" w:rsidP="00C03380">
      <w:pPr>
        <w:jc w:val="both"/>
        <w:rPr>
          <w:rFonts w:ascii="Arial" w:hAnsi="Arial" w:cs="Arial"/>
          <w:bCs/>
          <w:sz w:val="20"/>
        </w:rPr>
      </w:pPr>
    </w:p>
    <w:p w:rsidR="00C03380" w:rsidRPr="005D4484" w:rsidRDefault="00C03380" w:rsidP="00C03380">
      <w:pPr>
        <w:jc w:val="both"/>
        <w:rPr>
          <w:rFonts w:ascii="Arial" w:hAnsi="Arial" w:cs="Arial"/>
          <w:bCs/>
          <w:sz w:val="20"/>
        </w:rPr>
      </w:pPr>
      <w:r w:rsidRPr="005D4484">
        <w:rPr>
          <w:rFonts w:ascii="Arial" w:hAnsi="Arial" w:cs="Arial"/>
          <w:bCs/>
          <w:sz w:val="20"/>
        </w:rPr>
        <w:t>La alta dirección deberá ser informada de todos los accidentes que le ocurran al personal a su cargo o en áreas bajo su responsabilidad. Igualmente recibirán copia del informe de investigación y análisis del accidente.</w:t>
      </w:r>
    </w:p>
    <w:p w:rsidR="00C03380" w:rsidRPr="005D4484" w:rsidRDefault="00C03380" w:rsidP="00C03380">
      <w:pPr>
        <w:jc w:val="both"/>
        <w:rPr>
          <w:rFonts w:ascii="Arial" w:hAnsi="Arial" w:cs="Arial"/>
          <w:bCs/>
          <w:sz w:val="20"/>
        </w:rPr>
      </w:pPr>
    </w:p>
    <w:p w:rsidR="00C03380" w:rsidRPr="005D4484" w:rsidRDefault="00C03380" w:rsidP="00C03380">
      <w:pPr>
        <w:jc w:val="both"/>
        <w:rPr>
          <w:rFonts w:ascii="Arial" w:hAnsi="Arial" w:cs="Arial"/>
          <w:bCs/>
          <w:sz w:val="20"/>
        </w:rPr>
      </w:pPr>
      <w:r w:rsidRPr="005D4484">
        <w:rPr>
          <w:rFonts w:ascii="Arial" w:hAnsi="Arial" w:cs="Arial"/>
          <w:bCs/>
          <w:sz w:val="20"/>
        </w:rPr>
        <w:t xml:space="preserve">El reporte de accidente de trabajo para la A.R.P. del personal de contratistas, es responsabilidad de éstos. Copia de éste reporte debe ser entregada a la Gerencia de Salud Ocupacional de ELECTROINDUSTRIAL S.A </w:t>
      </w:r>
    </w:p>
    <w:p w:rsidR="00C03380" w:rsidRPr="005D4484" w:rsidRDefault="00C03380" w:rsidP="00C03380">
      <w:pPr>
        <w:jc w:val="both"/>
        <w:rPr>
          <w:rFonts w:ascii="Arial" w:hAnsi="Arial" w:cs="Arial"/>
          <w:bCs/>
          <w:sz w:val="20"/>
        </w:rPr>
      </w:pPr>
    </w:p>
    <w:p w:rsidR="00C03380" w:rsidRPr="005D4484" w:rsidRDefault="00C03380" w:rsidP="00C03380">
      <w:pPr>
        <w:jc w:val="both"/>
        <w:rPr>
          <w:rFonts w:ascii="Arial" w:hAnsi="Arial" w:cs="Arial"/>
          <w:bCs/>
          <w:sz w:val="20"/>
        </w:rPr>
      </w:pPr>
      <w:r w:rsidRPr="005D4484">
        <w:rPr>
          <w:rFonts w:ascii="Arial" w:hAnsi="Arial" w:cs="Arial"/>
          <w:bCs/>
          <w:sz w:val="20"/>
        </w:rPr>
        <w:t>Los reportes de accidentes de trabajo deberán ser llenados con datos claros y fidedignos, obtenidos en forma directa por el supervisor o jefe inmediato en el sitio de los hechos. Las observaciones deberán ser objetivas, fundamentadas y constructivas.</w:t>
      </w:r>
    </w:p>
    <w:p w:rsidR="00C03380" w:rsidRPr="005D4484" w:rsidRDefault="00C03380" w:rsidP="00C03380">
      <w:pPr>
        <w:jc w:val="both"/>
        <w:rPr>
          <w:rFonts w:ascii="Arial" w:hAnsi="Arial" w:cs="Arial"/>
          <w:bCs/>
          <w:sz w:val="20"/>
        </w:rPr>
      </w:pPr>
    </w:p>
    <w:p w:rsidR="00C03380" w:rsidRPr="005D4484" w:rsidRDefault="00C03380" w:rsidP="002959D1">
      <w:pPr>
        <w:jc w:val="both"/>
        <w:rPr>
          <w:rFonts w:ascii="Arial" w:hAnsi="Arial" w:cs="Arial"/>
          <w:bCs/>
          <w:sz w:val="20"/>
        </w:rPr>
      </w:pPr>
      <w:r w:rsidRPr="005D4484">
        <w:rPr>
          <w:rFonts w:ascii="Arial" w:hAnsi="Arial" w:cs="Arial"/>
          <w:bCs/>
          <w:sz w:val="20"/>
        </w:rPr>
        <w:t>Para reportar los accidentes de trabajo, se utilizará el formato “Informe interno de accidente de trabajo'.</w:t>
      </w:r>
    </w:p>
    <w:p w:rsidR="004B697B" w:rsidRDefault="005D4484" w:rsidP="004B697B">
      <w:pPr>
        <w:pStyle w:val="Ttulo2"/>
        <w:numPr>
          <w:ilvl w:val="1"/>
          <w:numId w:val="0"/>
        </w:numPr>
        <w:tabs>
          <w:tab w:val="num" w:pos="576"/>
        </w:tabs>
        <w:spacing w:before="240" w:after="60"/>
        <w:rPr>
          <w:rFonts w:ascii="Arial" w:hAnsi="Arial" w:cs="Arial"/>
          <w:sz w:val="20"/>
        </w:rPr>
      </w:pPr>
      <w:r>
        <w:rPr>
          <w:rFonts w:ascii="Arial" w:hAnsi="Arial" w:cs="Arial"/>
          <w:sz w:val="20"/>
        </w:rPr>
        <w:t xml:space="preserve">4.2.4. </w:t>
      </w:r>
      <w:r w:rsidR="004B697B" w:rsidRPr="005D4484">
        <w:rPr>
          <w:rFonts w:ascii="Arial" w:hAnsi="Arial" w:cs="Arial"/>
          <w:sz w:val="20"/>
        </w:rPr>
        <w:t>Eventos que deben reportarse.</w:t>
      </w:r>
      <w:bookmarkEnd w:id="6"/>
    </w:p>
    <w:p w:rsidR="005D4484" w:rsidRDefault="005D4484" w:rsidP="005D4484">
      <w:pPr>
        <w:pStyle w:val="Textoindependiente"/>
        <w:rPr>
          <w:rFonts w:ascii="Times New Roman" w:hAnsi="Times New Roman"/>
          <w:sz w:val="24"/>
          <w:lang w:val="es-MX"/>
        </w:rPr>
      </w:pPr>
    </w:p>
    <w:p w:rsidR="004B697B" w:rsidRPr="005D4484" w:rsidRDefault="004B697B" w:rsidP="005D4484">
      <w:pPr>
        <w:pStyle w:val="Textoindependiente"/>
        <w:rPr>
          <w:rFonts w:cs="Arial"/>
          <w:sz w:val="20"/>
        </w:rPr>
      </w:pPr>
      <w:r w:rsidRPr="005D4484">
        <w:rPr>
          <w:rFonts w:cs="Arial"/>
          <w:sz w:val="20"/>
        </w:rPr>
        <w:t>Se debe reportar todo evento que pueda denominarse como:</w:t>
      </w:r>
    </w:p>
    <w:p w:rsidR="004B697B" w:rsidRPr="005D4484" w:rsidRDefault="004B697B" w:rsidP="004B697B">
      <w:pPr>
        <w:numPr>
          <w:ilvl w:val="0"/>
          <w:numId w:val="20"/>
        </w:numPr>
        <w:ind w:left="708" w:hanging="708"/>
        <w:jc w:val="both"/>
        <w:rPr>
          <w:rFonts w:ascii="Arial" w:hAnsi="Arial" w:cs="Arial"/>
          <w:sz w:val="20"/>
        </w:rPr>
      </w:pPr>
      <w:r w:rsidRPr="005D4484">
        <w:rPr>
          <w:rFonts w:ascii="Arial" w:hAnsi="Arial" w:cs="Arial"/>
          <w:sz w:val="20"/>
        </w:rPr>
        <w:t>Daño a la Propiedad (DP).</w:t>
      </w:r>
    </w:p>
    <w:p w:rsidR="004B697B" w:rsidRPr="005D4484" w:rsidRDefault="004B697B" w:rsidP="004B697B">
      <w:pPr>
        <w:numPr>
          <w:ilvl w:val="0"/>
          <w:numId w:val="20"/>
        </w:numPr>
        <w:jc w:val="both"/>
        <w:rPr>
          <w:rFonts w:ascii="Arial" w:hAnsi="Arial" w:cs="Arial"/>
          <w:sz w:val="20"/>
        </w:rPr>
      </w:pPr>
      <w:r w:rsidRPr="005D4484">
        <w:rPr>
          <w:rFonts w:ascii="Arial" w:hAnsi="Arial" w:cs="Arial"/>
          <w:sz w:val="20"/>
        </w:rPr>
        <w:t>Incendios (I)</w:t>
      </w:r>
    </w:p>
    <w:p w:rsidR="004B697B" w:rsidRPr="005D4484" w:rsidRDefault="004B697B" w:rsidP="00E12E20">
      <w:pPr>
        <w:numPr>
          <w:ilvl w:val="0"/>
          <w:numId w:val="20"/>
        </w:numPr>
        <w:jc w:val="both"/>
        <w:rPr>
          <w:rFonts w:ascii="Arial" w:hAnsi="Arial" w:cs="Arial"/>
          <w:sz w:val="20"/>
        </w:rPr>
      </w:pPr>
      <w:r w:rsidRPr="005D4484">
        <w:rPr>
          <w:rFonts w:ascii="Arial" w:hAnsi="Arial" w:cs="Arial"/>
          <w:sz w:val="20"/>
        </w:rPr>
        <w:t>Explosiones (E)</w:t>
      </w:r>
    </w:p>
    <w:p w:rsidR="004B697B" w:rsidRPr="005D4484" w:rsidRDefault="004B697B" w:rsidP="004B697B">
      <w:pPr>
        <w:numPr>
          <w:ilvl w:val="0"/>
          <w:numId w:val="20"/>
        </w:numPr>
        <w:jc w:val="both"/>
        <w:rPr>
          <w:rFonts w:ascii="Arial" w:hAnsi="Arial" w:cs="Arial"/>
          <w:sz w:val="20"/>
        </w:rPr>
      </w:pPr>
      <w:r w:rsidRPr="005D4484">
        <w:rPr>
          <w:rFonts w:ascii="Arial" w:hAnsi="Arial" w:cs="Arial"/>
          <w:sz w:val="20"/>
        </w:rPr>
        <w:t>Lesiones personales con pérdida o sin pérdida (ITM) (ITP)</w:t>
      </w:r>
    </w:p>
    <w:p w:rsidR="004B697B" w:rsidRPr="005D4484" w:rsidRDefault="004B697B" w:rsidP="004B697B">
      <w:pPr>
        <w:numPr>
          <w:ilvl w:val="0"/>
          <w:numId w:val="20"/>
        </w:numPr>
        <w:jc w:val="both"/>
        <w:rPr>
          <w:rFonts w:ascii="Arial" w:hAnsi="Arial" w:cs="Arial"/>
          <w:sz w:val="20"/>
        </w:rPr>
      </w:pPr>
      <w:r w:rsidRPr="005D4484">
        <w:rPr>
          <w:rFonts w:ascii="Arial" w:hAnsi="Arial" w:cs="Arial"/>
          <w:sz w:val="20"/>
        </w:rPr>
        <w:t>Fatalidad (F)</w:t>
      </w:r>
    </w:p>
    <w:p w:rsidR="004D2A43" w:rsidRPr="005D4484" w:rsidRDefault="004D2A43" w:rsidP="004B697B">
      <w:pPr>
        <w:pStyle w:val="Ttulo2"/>
        <w:rPr>
          <w:rFonts w:ascii="Arial" w:hAnsi="Arial" w:cs="Arial"/>
          <w:sz w:val="20"/>
        </w:rPr>
      </w:pPr>
      <w:bookmarkStart w:id="7" w:name="_Toc79833528"/>
      <w:bookmarkStart w:id="8" w:name="_Toc103487900"/>
      <w:bookmarkStart w:id="9" w:name="_Toc120159934"/>
    </w:p>
    <w:p w:rsidR="004B697B" w:rsidRPr="005D4484" w:rsidRDefault="005D4484" w:rsidP="004B697B">
      <w:pPr>
        <w:pStyle w:val="Ttulo2"/>
        <w:rPr>
          <w:rFonts w:ascii="Arial" w:hAnsi="Arial" w:cs="Arial"/>
          <w:sz w:val="20"/>
        </w:rPr>
      </w:pPr>
      <w:r>
        <w:rPr>
          <w:rFonts w:ascii="Arial" w:hAnsi="Arial" w:cs="Arial"/>
          <w:sz w:val="20"/>
        </w:rPr>
        <w:t xml:space="preserve">4.2.5. </w:t>
      </w:r>
      <w:r w:rsidR="004B697B" w:rsidRPr="005D4484">
        <w:rPr>
          <w:rFonts w:ascii="Arial" w:hAnsi="Arial" w:cs="Arial"/>
          <w:sz w:val="20"/>
        </w:rPr>
        <w:t>Potencialidad de los Incidentes y Accidentes.</w:t>
      </w:r>
      <w:bookmarkEnd w:id="7"/>
      <w:bookmarkEnd w:id="8"/>
      <w:bookmarkEnd w:id="9"/>
    </w:p>
    <w:p w:rsidR="004B697B" w:rsidRPr="005D4484" w:rsidRDefault="004B697B" w:rsidP="004B697B">
      <w:pPr>
        <w:jc w:val="both"/>
        <w:rPr>
          <w:rFonts w:ascii="Arial" w:hAnsi="Arial" w:cs="Arial"/>
          <w:bCs/>
          <w:sz w:val="20"/>
        </w:rPr>
      </w:pPr>
    </w:p>
    <w:p w:rsidR="004B697B" w:rsidRPr="005D4484" w:rsidRDefault="004B697B" w:rsidP="004B697B">
      <w:pPr>
        <w:jc w:val="both"/>
        <w:rPr>
          <w:rFonts w:ascii="Arial" w:hAnsi="Arial" w:cs="Arial"/>
          <w:bCs/>
          <w:sz w:val="20"/>
        </w:rPr>
      </w:pPr>
      <w:r w:rsidRPr="005D4484">
        <w:rPr>
          <w:rFonts w:ascii="Arial" w:hAnsi="Arial" w:cs="Arial"/>
          <w:bCs/>
          <w:sz w:val="20"/>
        </w:rPr>
        <w:t xml:space="preserve">La potencialidad de los eventos y casi accidentes, se clasifica como baja, media y alta, de acuerdo con la gravedad del evento, la posible consecuencia inmediata y la frecuencia con que puedan presentarse.  </w:t>
      </w:r>
    </w:p>
    <w:p w:rsidR="004B697B" w:rsidRPr="005D4484" w:rsidRDefault="004B697B" w:rsidP="004B697B">
      <w:pPr>
        <w:jc w:val="both"/>
        <w:rPr>
          <w:rFonts w:ascii="Arial" w:hAnsi="Arial" w:cs="Arial"/>
          <w:bCs/>
          <w:sz w:val="20"/>
        </w:rPr>
      </w:pPr>
    </w:p>
    <w:p w:rsidR="004B697B" w:rsidRPr="005D4484" w:rsidRDefault="004B697B" w:rsidP="004B697B">
      <w:pPr>
        <w:jc w:val="both"/>
        <w:rPr>
          <w:rFonts w:ascii="Arial" w:hAnsi="Arial" w:cs="Arial"/>
          <w:bCs/>
          <w:sz w:val="20"/>
        </w:rPr>
      </w:pPr>
      <w:r w:rsidRPr="005D4484">
        <w:rPr>
          <w:rFonts w:ascii="Arial" w:hAnsi="Arial" w:cs="Arial"/>
          <w:bCs/>
          <w:sz w:val="20"/>
        </w:rPr>
        <w:t>La valoración de los eventos se realiza con la siguiente matriz de pérdida potencial, de la lesión (a personas) o del daño (propiedad, procesos o medio ambiente):</w:t>
      </w:r>
    </w:p>
    <w:p w:rsidR="00E12E20" w:rsidRPr="005D4484" w:rsidRDefault="00E12E20" w:rsidP="004B697B">
      <w:pPr>
        <w:jc w:val="both"/>
        <w:rPr>
          <w:rFonts w:ascii="Arial" w:hAnsi="Arial" w:cs="Arial"/>
          <w:bCs/>
          <w:sz w:val="20"/>
        </w:rPr>
      </w:pPr>
    </w:p>
    <w:p w:rsidR="00E12E20" w:rsidRPr="005D4484" w:rsidRDefault="00E12E20" w:rsidP="004B697B">
      <w:pPr>
        <w:jc w:val="both"/>
        <w:rPr>
          <w:rFonts w:ascii="Arial" w:hAnsi="Arial" w:cs="Arial"/>
          <w:bCs/>
          <w:sz w:val="20"/>
        </w:rPr>
      </w:pPr>
    </w:p>
    <w:p w:rsidR="00E12E20" w:rsidRPr="005D4484" w:rsidRDefault="00E12E20" w:rsidP="004B697B">
      <w:pPr>
        <w:jc w:val="both"/>
        <w:rPr>
          <w:rFonts w:ascii="Arial" w:hAnsi="Arial" w:cs="Arial"/>
          <w:bCs/>
          <w:sz w:val="20"/>
        </w:rPr>
      </w:pPr>
      <w:r w:rsidRPr="005D4484">
        <w:rPr>
          <w:rFonts w:ascii="Arial" w:hAnsi="Arial" w:cs="Arial"/>
          <w:bCs/>
          <w:sz w:val="20"/>
        </w:rPr>
        <w:t xml:space="preserve">Escala para la probabilidad </w:t>
      </w:r>
    </w:p>
    <w:p w:rsidR="004B697B" w:rsidRPr="005D4484" w:rsidRDefault="004B697B" w:rsidP="00892F65">
      <w:pPr>
        <w:rPr>
          <w:rFonts w:ascii="Arial" w:hAnsi="Arial" w:cs="Arial"/>
          <w:sz w:val="20"/>
        </w:rPr>
      </w:pPr>
    </w:p>
    <w:tbl>
      <w:tblPr>
        <w:tblStyle w:val="Tablaconcuadrcula"/>
        <w:tblW w:w="5000" w:type="pct"/>
        <w:tblLook w:val="01E0"/>
      </w:tblPr>
      <w:tblGrid>
        <w:gridCol w:w="2695"/>
        <w:gridCol w:w="7784"/>
      </w:tblGrid>
      <w:tr w:rsidR="00E12E20" w:rsidRPr="005D4484" w:rsidTr="005D4484">
        <w:tc>
          <w:tcPr>
            <w:tcW w:w="1286" w:type="pct"/>
          </w:tcPr>
          <w:p w:rsidR="00E12E20" w:rsidRPr="005D4484" w:rsidRDefault="00E12E20" w:rsidP="00413EE1">
            <w:pPr>
              <w:pStyle w:val="Textoindependiente"/>
              <w:jc w:val="center"/>
              <w:rPr>
                <w:rFonts w:cs="Arial"/>
                <w:b/>
                <w:sz w:val="20"/>
              </w:rPr>
            </w:pPr>
            <w:r w:rsidRPr="005D4484">
              <w:rPr>
                <w:rFonts w:cs="Arial"/>
                <w:b/>
                <w:sz w:val="20"/>
              </w:rPr>
              <w:t>PROBABILIDAD</w:t>
            </w:r>
          </w:p>
        </w:tc>
        <w:tc>
          <w:tcPr>
            <w:tcW w:w="3714" w:type="pct"/>
          </w:tcPr>
          <w:p w:rsidR="00E12E20" w:rsidRPr="005D4484" w:rsidRDefault="00E12E20" w:rsidP="00413EE1">
            <w:pPr>
              <w:pStyle w:val="Textoindependiente"/>
              <w:jc w:val="center"/>
              <w:rPr>
                <w:rFonts w:cs="Arial"/>
                <w:b/>
                <w:sz w:val="20"/>
              </w:rPr>
            </w:pPr>
            <w:r w:rsidRPr="005D4484">
              <w:rPr>
                <w:rFonts w:cs="Arial"/>
                <w:b/>
                <w:sz w:val="20"/>
              </w:rPr>
              <w:t>DEFINICIÓN</w:t>
            </w:r>
          </w:p>
        </w:tc>
      </w:tr>
      <w:tr w:rsidR="00E12E20" w:rsidRPr="005D4484" w:rsidTr="005D4484">
        <w:tc>
          <w:tcPr>
            <w:tcW w:w="1286" w:type="pct"/>
          </w:tcPr>
          <w:p w:rsidR="00E12E20" w:rsidRPr="005D4484" w:rsidRDefault="00E12E20" w:rsidP="00413EE1">
            <w:pPr>
              <w:pStyle w:val="Textoindependiente"/>
              <w:jc w:val="center"/>
              <w:rPr>
                <w:rFonts w:cs="Arial"/>
                <w:sz w:val="20"/>
              </w:rPr>
            </w:pPr>
            <w:r w:rsidRPr="005D4484">
              <w:rPr>
                <w:rFonts w:cs="Arial"/>
                <w:sz w:val="20"/>
              </w:rPr>
              <w:t>A</w:t>
            </w:r>
          </w:p>
        </w:tc>
        <w:tc>
          <w:tcPr>
            <w:tcW w:w="3714" w:type="pct"/>
          </w:tcPr>
          <w:p w:rsidR="00E12E20" w:rsidRPr="005D4484" w:rsidRDefault="00E12E20" w:rsidP="00413EE1">
            <w:pPr>
              <w:pStyle w:val="Textoindependiente"/>
              <w:rPr>
                <w:rFonts w:cs="Arial"/>
                <w:sz w:val="20"/>
              </w:rPr>
            </w:pPr>
            <w:r w:rsidRPr="005D4484">
              <w:rPr>
                <w:rFonts w:cs="Arial"/>
                <w:sz w:val="20"/>
              </w:rPr>
              <w:t>Posibilidad de incidentes repetidos</w:t>
            </w:r>
          </w:p>
        </w:tc>
      </w:tr>
      <w:tr w:rsidR="00E12E20" w:rsidRPr="005D4484" w:rsidTr="005D4484">
        <w:tc>
          <w:tcPr>
            <w:tcW w:w="1286" w:type="pct"/>
          </w:tcPr>
          <w:p w:rsidR="00E12E20" w:rsidRPr="005D4484" w:rsidRDefault="00E12E20" w:rsidP="00413EE1">
            <w:pPr>
              <w:pStyle w:val="Textoindependiente"/>
              <w:jc w:val="center"/>
              <w:rPr>
                <w:rFonts w:cs="Arial"/>
                <w:sz w:val="20"/>
              </w:rPr>
            </w:pPr>
            <w:r w:rsidRPr="005D4484">
              <w:rPr>
                <w:rFonts w:cs="Arial"/>
                <w:sz w:val="20"/>
              </w:rPr>
              <w:t>B</w:t>
            </w:r>
          </w:p>
        </w:tc>
        <w:tc>
          <w:tcPr>
            <w:tcW w:w="3714" w:type="pct"/>
          </w:tcPr>
          <w:p w:rsidR="00E12E20" w:rsidRPr="005D4484" w:rsidRDefault="00E12E20" w:rsidP="00413EE1">
            <w:pPr>
              <w:rPr>
                <w:rFonts w:ascii="Arial" w:hAnsi="Arial" w:cs="Arial"/>
                <w:sz w:val="20"/>
              </w:rPr>
            </w:pPr>
            <w:r w:rsidRPr="005D4484">
              <w:rPr>
                <w:rFonts w:ascii="Arial" w:hAnsi="Arial" w:cs="Arial"/>
                <w:sz w:val="20"/>
              </w:rPr>
              <w:t>Posibilidad de incidentes aislados</w:t>
            </w:r>
          </w:p>
        </w:tc>
      </w:tr>
      <w:tr w:rsidR="00E12E20" w:rsidRPr="005D4484" w:rsidTr="005D4484">
        <w:tc>
          <w:tcPr>
            <w:tcW w:w="1286" w:type="pct"/>
          </w:tcPr>
          <w:p w:rsidR="00E12E20" w:rsidRPr="005D4484" w:rsidRDefault="00E12E20" w:rsidP="00413EE1">
            <w:pPr>
              <w:pStyle w:val="Textoindependiente"/>
              <w:jc w:val="center"/>
              <w:rPr>
                <w:rFonts w:cs="Arial"/>
                <w:sz w:val="20"/>
              </w:rPr>
            </w:pPr>
            <w:r w:rsidRPr="005D4484">
              <w:rPr>
                <w:rFonts w:cs="Arial"/>
                <w:sz w:val="20"/>
              </w:rPr>
              <w:t>C</w:t>
            </w:r>
          </w:p>
        </w:tc>
        <w:tc>
          <w:tcPr>
            <w:tcW w:w="3714" w:type="pct"/>
          </w:tcPr>
          <w:p w:rsidR="00E12E20" w:rsidRPr="005D4484" w:rsidRDefault="00E12E20" w:rsidP="00413EE1">
            <w:pPr>
              <w:rPr>
                <w:rFonts w:ascii="Arial" w:hAnsi="Arial" w:cs="Arial"/>
                <w:sz w:val="20"/>
              </w:rPr>
            </w:pPr>
            <w:r w:rsidRPr="005D4484">
              <w:rPr>
                <w:rFonts w:ascii="Arial" w:hAnsi="Arial" w:cs="Arial"/>
                <w:sz w:val="20"/>
              </w:rPr>
              <w:t>Posibilidad de alguna vez ocurra un incidente</w:t>
            </w:r>
          </w:p>
        </w:tc>
      </w:tr>
      <w:tr w:rsidR="00E12E20" w:rsidRPr="005D4484" w:rsidTr="005D4484">
        <w:tc>
          <w:tcPr>
            <w:tcW w:w="1286" w:type="pct"/>
          </w:tcPr>
          <w:p w:rsidR="00E12E20" w:rsidRPr="005D4484" w:rsidRDefault="00E12E20" w:rsidP="00413EE1">
            <w:pPr>
              <w:pStyle w:val="Textoindependiente"/>
              <w:jc w:val="center"/>
              <w:rPr>
                <w:rFonts w:cs="Arial"/>
                <w:sz w:val="20"/>
              </w:rPr>
            </w:pPr>
            <w:r w:rsidRPr="005D4484">
              <w:rPr>
                <w:rFonts w:cs="Arial"/>
                <w:sz w:val="20"/>
              </w:rPr>
              <w:t>D</w:t>
            </w:r>
          </w:p>
        </w:tc>
        <w:tc>
          <w:tcPr>
            <w:tcW w:w="3714" w:type="pct"/>
          </w:tcPr>
          <w:p w:rsidR="00E12E20" w:rsidRPr="005D4484" w:rsidRDefault="00E12E20" w:rsidP="00413EE1">
            <w:pPr>
              <w:rPr>
                <w:rFonts w:ascii="Arial" w:hAnsi="Arial" w:cs="Arial"/>
                <w:sz w:val="20"/>
              </w:rPr>
            </w:pPr>
            <w:r w:rsidRPr="005D4484">
              <w:rPr>
                <w:rFonts w:ascii="Arial" w:hAnsi="Arial" w:cs="Arial"/>
                <w:sz w:val="20"/>
              </w:rPr>
              <w:t>Poco probable que ocurra un incidente</w:t>
            </w:r>
          </w:p>
        </w:tc>
      </w:tr>
      <w:tr w:rsidR="00E12E20" w:rsidRPr="005D4484" w:rsidTr="005D4484">
        <w:tc>
          <w:tcPr>
            <w:tcW w:w="1286" w:type="pct"/>
          </w:tcPr>
          <w:p w:rsidR="00E12E20" w:rsidRPr="005D4484" w:rsidRDefault="00E12E20" w:rsidP="00413EE1">
            <w:pPr>
              <w:pStyle w:val="Textoindependiente"/>
              <w:jc w:val="center"/>
              <w:rPr>
                <w:rFonts w:cs="Arial"/>
                <w:sz w:val="20"/>
              </w:rPr>
            </w:pPr>
            <w:r w:rsidRPr="005D4484">
              <w:rPr>
                <w:rFonts w:cs="Arial"/>
                <w:sz w:val="20"/>
              </w:rPr>
              <w:t>E</w:t>
            </w:r>
          </w:p>
        </w:tc>
        <w:tc>
          <w:tcPr>
            <w:tcW w:w="3714" w:type="pct"/>
          </w:tcPr>
          <w:p w:rsidR="00E12E20" w:rsidRPr="005D4484" w:rsidRDefault="00E12E20" w:rsidP="00413EE1">
            <w:pPr>
              <w:rPr>
                <w:rFonts w:ascii="Arial" w:hAnsi="Arial" w:cs="Arial"/>
                <w:sz w:val="20"/>
              </w:rPr>
            </w:pPr>
            <w:r w:rsidRPr="005D4484">
              <w:rPr>
                <w:rFonts w:ascii="Arial" w:hAnsi="Arial" w:cs="Arial"/>
                <w:sz w:val="20"/>
              </w:rPr>
              <w:t>Posibilidad cercana a cero</w:t>
            </w:r>
          </w:p>
        </w:tc>
      </w:tr>
    </w:tbl>
    <w:p w:rsidR="004B697B" w:rsidRPr="005D4484" w:rsidRDefault="004B697B" w:rsidP="00892F65">
      <w:pPr>
        <w:rPr>
          <w:rFonts w:ascii="Arial" w:hAnsi="Arial" w:cs="Arial"/>
          <w:sz w:val="20"/>
          <w:lang w:val="es-MX"/>
        </w:rPr>
      </w:pPr>
    </w:p>
    <w:p w:rsidR="00E12E20" w:rsidRPr="005D4484" w:rsidRDefault="00E12E20" w:rsidP="00E12E20">
      <w:pPr>
        <w:rPr>
          <w:rFonts w:ascii="Arial" w:hAnsi="Arial" w:cs="Arial"/>
          <w:sz w:val="20"/>
        </w:rPr>
      </w:pPr>
    </w:p>
    <w:p w:rsidR="00E12E20" w:rsidRPr="005D4484" w:rsidRDefault="00E12E20" w:rsidP="00E12E20">
      <w:pPr>
        <w:pStyle w:val="Textoindependiente"/>
        <w:rPr>
          <w:rFonts w:cs="Arial"/>
          <w:sz w:val="20"/>
        </w:rPr>
      </w:pPr>
      <w:r w:rsidRPr="005D4484">
        <w:rPr>
          <w:rFonts w:cs="Arial"/>
          <w:sz w:val="20"/>
        </w:rPr>
        <w:t>Escala para valorar las consecuencias</w:t>
      </w:r>
    </w:p>
    <w:p w:rsidR="004B697B" w:rsidRPr="005D4484" w:rsidRDefault="004B697B" w:rsidP="00892F65">
      <w:pPr>
        <w:rPr>
          <w:rFonts w:ascii="Arial" w:hAnsi="Arial" w:cs="Arial"/>
          <w:b/>
          <w:sz w:val="20"/>
          <w:lang w:val="es-MX"/>
        </w:rPr>
      </w:pPr>
    </w:p>
    <w:tbl>
      <w:tblPr>
        <w:tblStyle w:val="Tablaconcuadrcula"/>
        <w:tblW w:w="5000" w:type="pct"/>
        <w:tblLook w:val="01E0"/>
      </w:tblPr>
      <w:tblGrid>
        <w:gridCol w:w="3676"/>
        <w:gridCol w:w="3831"/>
        <w:gridCol w:w="2972"/>
      </w:tblGrid>
      <w:tr w:rsidR="00E12E20" w:rsidRPr="005D4484" w:rsidTr="005D4484">
        <w:tc>
          <w:tcPr>
            <w:tcW w:w="1754" w:type="pct"/>
            <w:vAlign w:val="center"/>
          </w:tcPr>
          <w:p w:rsidR="00E12E20" w:rsidRPr="005D4484" w:rsidRDefault="00E12E20" w:rsidP="00E12E20">
            <w:pPr>
              <w:pStyle w:val="Textoindependiente"/>
              <w:jc w:val="center"/>
              <w:rPr>
                <w:rFonts w:cs="Arial"/>
                <w:b/>
                <w:sz w:val="20"/>
              </w:rPr>
            </w:pPr>
            <w:r w:rsidRPr="005D4484">
              <w:rPr>
                <w:rFonts w:cs="Arial"/>
                <w:b/>
                <w:sz w:val="20"/>
              </w:rPr>
              <w:t>CONSECUENCIAS</w:t>
            </w:r>
          </w:p>
        </w:tc>
        <w:tc>
          <w:tcPr>
            <w:tcW w:w="1828" w:type="pct"/>
            <w:vAlign w:val="center"/>
          </w:tcPr>
          <w:p w:rsidR="00E12E20" w:rsidRPr="005D4484" w:rsidRDefault="00E12E20" w:rsidP="00E12E20">
            <w:pPr>
              <w:pStyle w:val="Textoindependiente"/>
              <w:jc w:val="center"/>
              <w:rPr>
                <w:rFonts w:cs="Arial"/>
                <w:b/>
                <w:sz w:val="20"/>
              </w:rPr>
            </w:pPr>
            <w:r w:rsidRPr="005D4484">
              <w:rPr>
                <w:rFonts w:cs="Arial"/>
                <w:b/>
                <w:sz w:val="20"/>
              </w:rPr>
              <w:t>SALUD/SEGURIDAD</w:t>
            </w:r>
          </w:p>
        </w:tc>
        <w:tc>
          <w:tcPr>
            <w:tcW w:w="1418" w:type="pct"/>
            <w:vAlign w:val="center"/>
          </w:tcPr>
          <w:p w:rsidR="00E12E20" w:rsidRPr="005D4484" w:rsidRDefault="00E12E20" w:rsidP="00E12E20">
            <w:pPr>
              <w:pStyle w:val="Textoindependiente"/>
              <w:jc w:val="center"/>
              <w:rPr>
                <w:rFonts w:cs="Arial"/>
                <w:b/>
                <w:sz w:val="20"/>
              </w:rPr>
            </w:pPr>
            <w:r w:rsidRPr="005D4484">
              <w:rPr>
                <w:rFonts w:cs="Arial"/>
                <w:b/>
                <w:sz w:val="20"/>
              </w:rPr>
              <w:t>IMPACTO FINANCIERO</w:t>
            </w:r>
          </w:p>
        </w:tc>
      </w:tr>
      <w:tr w:rsidR="00E12E20" w:rsidRPr="005D4484" w:rsidTr="005D4484">
        <w:tc>
          <w:tcPr>
            <w:tcW w:w="1754" w:type="pct"/>
            <w:vAlign w:val="center"/>
          </w:tcPr>
          <w:p w:rsidR="00E12E20" w:rsidRPr="005D4484" w:rsidRDefault="00E12E20" w:rsidP="00E12E20">
            <w:pPr>
              <w:pStyle w:val="Textoindependiente"/>
              <w:jc w:val="center"/>
              <w:rPr>
                <w:rFonts w:cs="Arial"/>
                <w:sz w:val="20"/>
              </w:rPr>
            </w:pPr>
            <w:r w:rsidRPr="005D4484">
              <w:rPr>
                <w:rFonts w:cs="Arial"/>
                <w:sz w:val="20"/>
              </w:rPr>
              <w:t>I</w:t>
            </w:r>
          </w:p>
        </w:tc>
        <w:tc>
          <w:tcPr>
            <w:tcW w:w="1828" w:type="pct"/>
            <w:vAlign w:val="center"/>
          </w:tcPr>
          <w:p w:rsidR="00E12E20" w:rsidRPr="005D4484" w:rsidRDefault="00E12E20" w:rsidP="00E12E20">
            <w:pPr>
              <w:pStyle w:val="Textoindependiente"/>
              <w:jc w:val="center"/>
              <w:rPr>
                <w:rFonts w:cs="Arial"/>
                <w:sz w:val="20"/>
              </w:rPr>
            </w:pPr>
            <w:r w:rsidRPr="005D4484">
              <w:rPr>
                <w:rFonts w:cs="Arial"/>
                <w:sz w:val="20"/>
              </w:rPr>
              <w:t>Muertes</w:t>
            </w:r>
          </w:p>
        </w:tc>
        <w:tc>
          <w:tcPr>
            <w:tcW w:w="1418" w:type="pct"/>
            <w:vAlign w:val="center"/>
          </w:tcPr>
          <w:p w:rsidR="00E12E20" w:rsidRPr="005D4484" w:rsidRDefault="00E12E20" w:rsidP="00E12E20">
            <w:pPr>
              <w:pStyle w:val="Textoindependiente"/>
              <w:jc w:val="center"/>
              <w:rPr>
                <w:rFonts w:cs="Arial"/>
                <w:sz w:val="20"/>
              </w:rPr>
            </w:pPr>
            <w:r w:rsidRPr="005D4484">
              <w:rPr>
                <w:rFonts w:cs="Arial"/>
                <w:sz w:val="20"/>
              </w:rPr>
              <w:t>Indemnización</w:t>
            </w:r>
          </w:p>
        </w:tc>
      </w:tr>
      <w:tr w:rsidR="00E12E20" w:rsidRPr="005D4484" w:rsidTr="005D4484">
        <w:tc>
          <w:tcPr>
            <w:tcW w:w="1754" w:type="pct"/>
            <w:vAlign w:val="center"/>
          </w:tcPr>
          <w:p w:rsidR="00E12E20" w:rsidRPr="005D4484" w:rsidRDefault="00E12E20" w:rsidP="00E12E20">
            <w:pPr>
              <w:pStyle w:val="Textoindependiente"/>
              <w:jc w:val="center"/>
              <w:rPr>
                <w:rFonts w:cs="Arial"/>
                <w:sz w:val="20"/>
              </w:rPr>
            </w:pPr>
            <w:r w:rsidRPr="005D4484">
              <w:rPr>
                <w:rFonts w:cs="Arial"/>
                <w:sz w:val="20"/>
              </w:rPr>
              <w:t>II</w:t>
            </w:r>
          </w:p>
        </w:tc>
        <w:tc>
          <w:tcPr>
            <w:tcW w:w="1828" w:type="pct"/>
            <w:vAlign w:val="center"/>
          </w:tcPr>
          <w:p w:rsidR="00E12E20" w:rsidRPr="005D4484" w:rsidRDefault="00E12E20" w:rsidP="00E12E20">
            <w:pPr>
              <w:pStyle w:val="Textoindependiente"/>
              <w:jc w:val="center"/>
              <w:rPr>
                <w:rFonts w:cs="Arial"/>
                <w:sz w:val="20"/>
              </w:rPr>
            </w:pPr>
            <w:r w:rsidRPr="005D4484">
              <w:rPr>
                <w:rFonts w:cs="Arial"/>
                <w:sz w:val="20"/>
              </w:rPr>
              <w:t>Lesión seria a personas</w:t>
            </w:r>
          </w:p>
        </w:tc>
        <w:tc>
          <w:tcPr>
            <w:tcW w:w="1418" w:type="pct"/>
            <w:vAlign w:val="center"/>
          </w:tcPr>
          <w:p w:rsidR="00E12E20" w:rsidRPr="005D4484" w:rsidRDefault="00E12E20" w:rsidP="00E12E20">
            <w:pPr>
              <w:pStyle w:val="Textoindependiente"/>
              <w:jc w:val="center"/>
              <w:rPr>
                <w:rFonts w:cs="Arial"/>
                <w:sz w:val="20"/>
              </w:rPr>
            </w:pPr>
            <w:r w:rsidRPr="005D4484">
              <w:rPr>
                <w:rFonts w:cs="Arial"/>
                <w:sz w:val="20"/>
              </w:rPr>
              <w:t>Incapacidad permanente o parcial</w:t>
            </w:r>
          </w:p>
        </w:tc>
      </w:tr>
      <w:tr w:rsidR="00E12E20" w:rsidRPr="005D4484" w:rsidTr="005D4484">
        <w:tc>
          <w:tcPr>
            <w:tcW w:w="1754" w:type="pct"/>
            <w:vAlign w:val="center"/>
          </w:tcPr>
          <w:p w:rsidR="00E12E20" w:rsidRPr="005D4484" w:rsidRDefault="00E12E20" w:rsidP="00E12E20">
            <w:pPr>
              <w:pStyle w:val="Textoindependiente"/>
              <w:jc w:val="center"/>
              <w:rPr>
                <w:rFonts w:cs="Arial"/>
                <w:sz w:val="20"/>
              </w:rPr>
            </w:pPr>
            <w:r w:rsidRPr="005D4484">
              <w:rPr>
                <w:rFonts w:cs="Arial"/>
                <w:sz w:val="20"/>
              </w:rPr>
              <w:t>III</w:t>
            </w:r>
          </w:p>
        </w:tc>
        <w:tc>
          <w:tcPr>
            <w:tcW w:w="1828" w:type="pct"/>
            <w:vAlign w:val="center"/>
          </w:tcPr>
          <w:p w:rsidR="00E12E20" w:rsidRPr="005D4484" w:rsidRDefault="00E12E20" w:rsidP="00E12E20">
            <w:pPr>
              <w:pStyle w:val="Textoindependiente"/>
              <w:jc w:val="center"/>
              <w:rPr>
                <w:rFonts w:cs="Arial"/>
                <w:sz w:val="20"/>
              </w:rPr>
            </w:pPr>
            <w:r w:rsidRPr="005D4484">
              <w:rPr>
                <w:rFonts w:cs="Arial"/>
                <w:sz w:val="20"/>
              </w:rPr>
              <w:t>Tratamiento médico</w:t>
            </w:r>
          </w:p>
        </w:tc>
        <w:tc>
          <w:tcPr>
            <w:tcW w:w="1418" w:type="pct"/>
            <w:vAlign w:val="center"/>
          </w:tcPr>
          <w:p w:rsidR="00E12E20" w:rsidRPr="005D4484" w:rsidRDefault="00E12E20" w:rsidP="00E12E20">
            <w:pPr>
              <w:pStyle w:val="Textoindependiente"/>
              <w:jc w:val="center"/>
              <w:rPr>
                <w:rFonts w:cs="Arial"/>
                <w:sz w:val="20"/>
              </w:rPr>
            </w:pPr>
            <w:r w:rsidRPr="005D4484">
              <w:rPr>
                <w:rFonts w:cs="Arial"/>
                <w:sz w:val="20"/>
              </w:rPr>
              <w:t>Gastos médicos</w:t>
            </w:r>
          </w:p>
        </w:tc>
      </w:tr>
      <w:tr w:rsidR="00E12E20" w:rsidRPr="005D4484" w:rsidTr="005D4484">
        <w:tc>
          <w:tcPr>
            <w:tcW w:w="1754" w:type="pct"/>
            <w:vAlign w:val="center"/>
          </w:tcPr>
          <w:p w:rsidR="00E12E20" w:rsidRPr="005D4484" w:rsidRDefault="00E12E20" w:rsidP="00E12E20">
            <w:pPr>
              <w:pStyle w:val="Textoindependiente"/>
              <w:jc w:val="center"/>
              <w:rPr>
                <w:rFonts w:cs="Arial"/>
                <w:sz w:val="20"/>
              </w:rPr>
            </w:pPr>
            <w:r w:rsidRPr="005D4484">
              <w:rPr>
                <w:rFonts w:cs="Arial"/>
                <w:sz w:val="20"/>
              </w:rPr>
              <w:t>IV</w:t>
            </w:r>
          </w:p>
        </w:tc>
        <w:tc>
          <w:tcPr>
            <w:tcW w:w="1828" w:type="pct"/>
            <w:vAlign w:val="center"/>
          </w:tcPr>
          <w:p w:rsidR="00E12E20" w:rsidRPr="005D4484" w:rsidRDefault="00E12E20" w:rsidP="00E12E20">
            <w:pPr>
              <w:pStyle w:val="Textoindependiente"/>
              <w:jc w:val="center"/>
              <w:rPr>
                <w:rFonts w:cs="Arial"/>
                <w:sz w:val="20"/>
              </w:rPr>
            </w:pPr>
            <w:r w:rsidRPr="005D4484">
              <w:rPr>
                <w:rFonts w:cs="Arial"/>
                <w:sz w:val="20"/>
              </w:rPr>
              <w:t>Primeros auxilios</w:t>
            </w:r>
          </w:p>
        </w:tc>
        <w:tc>
          <w:tcPr>
            <w:tcW w:w="1418" w:type="pct"/>
            <w:vAlign w:val="center"/>
          </w:tcPr>
          <w:p w:rsidR="00E12E20" w:rsidRPr="005D4484" w:rsidRDefault="00E12E20" w:rsidP="00E12E20">
            <w:pPr>
              <w:pStyle w:val="Textoindependiente"/>
              <w:jc w:val="center"/>
              <w:rPr>
                <w:rFonts w:cs="Arial"/>
                <w:sz w:val="20"/>
              </w:rPr>
            </w:pPr>
            <w:r w:rsidRPr="005D4484">
              <w:rPr>
                <w:rFonts w:cs="Arial"/>
                <w:sz w:val="20"/>
              </w:rPr>
              <w:t>Uso de equipos y medicamentos</w:t>
            </w:r>
          </w:p>
        </w:tc>
      </w:tr>
    </w:tbl>
    <w:p w:rsidR="004B697B" w:rsidRPr="005D4484" w:rsidRDefault="004B697B" w:rsidP="00892F65">
      <w:pPr>
        <w:rPr>
          <w:rFonts w:ascii="Arial" w:hAnsi="Arial" w:cs="Arial"/>
          <w:sz w:val="20"/>
          <w:lang w:val="es-MX"/>
        </w:rPr>
      </w:pPr>
    </w:p>
    <w:p w:rsidR="005D4484" w:rsidRDefault="005D4484" w:rsidP="00E12E20">
      <w:pPr>
        <w:pStyle w:val="Ttulo3"/>
        <w:rPr>
          <w:rFonts w:ascii="Arial" w:hAnsi="Arial" w:cs="Arial"/>
          <w:sz w:val="20"/>
        </w:rPr>
      </w:pPr>
    </w:p>
    <w:p w:rsidR="00E12E20" w:rsidRPr="005D4484" w:rsidRDefault="00E12E20" w:rsidP="005D4484">
      <w:pPr>
        <w:pStyle w:val="Ttulo3"/>
        <w:numPr>
          <w:ilvl w:val="0"/>
          <w:numId w:val="26"/>
        </w:numPr>
        <w:rPr>
          <w:rFonts w:ascii="Arial" w:hAnsi="Arial" w:cs="Arial"/>
          <w:sz w:val="20"/>
        </w:rPr>
      </w:pPr>
      <w:r w:rsidRPr="005D4484">
        <w:rPr>
          <w:rFonts w:ascii="Arial" w:hAnsi="Arial" w:cs="Arial"/>
          <w:sz w:val="20"/>
        </w:rPr>
        <w:t>Alta Potencialidad.</w:t>
      </w:r>
    </w:p>
    <w:p w:rsidR="00E12E20" w:rsidRPr="005D4484" w:rsidRDefault="00E12E20" w:rsidP="00E12E20">
      <w:pPr>
        <w:rPr>
          <w:rFonts w:ascii="Arial" w:hAnsi="Arial" w:cs="Arial"/>
          <w:sz w:val="20"/>
          <w:lang w:val="es-MX"/>
        </w:rPr>
      </w:pPr>
    </w:p>
    <w:p w:rsidR="00E12E20" w:rsidRPr="005D4484" w:rsidRDefault="00E12E20" w:rsidP="005D4484">
      <w:pPr>
        <w:pStyle w:val="Prrafodelista"/>
        <w:jc w:val="both"/>
        <w:rPr>
          <w:rFonts w:ascii="Arial" w:hAnsi="Arial" w:cs="Arial"/>
          <w:sz w:val="20"/>
        </w:rPr>
      </w:pPr>
      <w:r w:rsidRPr="005D4484">
        <w:rPr>
          <w:rFonts w:ascii="Arial" w:hAnsi="Arial" w:cs="Arial"/>
          <w:sz w:val="20"/>
        </w:rPr>
        <w:t>De acuerdo con la matriz de perdida potencial, se definen como de alta potencialidad aquellos incidentes y accidentes cuya valoración es A1, A2 y B1.</w:t>
      </w:r>
    </w:p>
    <w:p w:rsidR="005D4484" w:rsidRDefault="005D4484" w:rsidP="005D4484">
      <w:pPr>
        <w:pStyle w:val="Ttulo3"/>
        <w:jc w:val="both"/>
        <w:rPr>
          <w:rFonts w:ascii="Arial" w:hAnsi="Arial" w:cs="Arial"/>
          <w:b w:val="0"/>
          <w:sz w:val="20"/>
          <w:lang w:val="es-CO"/>
        </w:rPr>
      </w:pPr>
    </w:p>
    <w:p w:rsidR="00E12E20" w:rsidRPr="005D4484" w:rsidRDefault="00E12E20" w:rsidP="005D4484">
      <w:pPr>
        <w:pStyle w:val="Ttulo3"/>
        <w:numPr>
          <w:ilvl w:val="0"/>
          <w:numId w:val="26"/>
        </w:numPr>
        <w:jc w:val="both"/>
        <w:rPr>
          <w:rFonts w:ascii="Arial" w:hAnsi="Arial" w:cs="Arial"/>
          <w:sz w:val="20"/>
        </w:rPr>
      </w:pPr>
      <w:r w:rsidRPr="005D4484">
        <w:rPr>
          <w:rFonts w:ascii="Arial" w:hAnsi="Arial" w:cs="Arial"/>
          <w:sz w:val="20"/>
        </w:rPr>
        <w:t>Media Potencial.</w:t>
      </w:r>
    </w:p>
    <w:p w:rsidR="00E12E20" w:rsidRPr="005D4484" w:rsidRDefault="00E12E20" w:rsidP="00E12E20">
      <w:pPr>
        <w:jc w:val="both"/>
        <w:rPr>
          <w:rFonts w:ascii="Arial" w:hAnsi="Arial" w:cs="Arial"/>
          <w:sz w:val="20"/>
        </w:rPr>
      </w:pPr>
    </w:p>
    <w:p w:rsidR="00E12E20" w:rsidRPr="005D4484" w:rsidRDefault="00E12E20" w:rsidP="005D4484">
      <w:pPr>
        <w:pStyle w:val="Prrafodelista"/>
        <w:jc w:val="both"/>
        <w:rPr>
          <w:rFonts w:ascii="Arial" w:hAnsi="Arial" w:cs="Arial"/>
          <w:sz w:val="20"/>
        </w:rPr>
      </w:pPr>
      <w:r w:rsidRPr="005D4484">
        <w:rPr>
          <w:rFonts w:ascii="Arial" w:hAnsi="Arial" w:cs="Arial"/>
          <w:sz w:val="20"/>
        </w:rPr>
        <w:t>De acuerdo con la matriz de perdida potencial, se definen como de media potencialidad aquellos incidentes y accidentes cuya valoración es A3, B2, C1 y C2.</w:t>
      </w:r>
    </w:p>
    <w:p w:rsidR="005D4484" w:rsidRDefault="005D4484" w:rsidP="005D4484">
      <w:pPr>
        <w:pStyle w:val="Ttulo3"/>
        <w:jc w:val="both"/>
        <w:rPr>
          <w:rFonts w:ascii="Arial" w:hAnsi="Arial" w:cs="Arial"/>
          <w:b w:val="0"/>
          <w:sz w:val="20"/>
          <w:lang w:val="es-CO"/>
        </w:rPr>
      </w:pPr>
    </w:p>
    <w:p w:rsidR="00E12E20" w:rsidRPr="005D4484" w:rsidRDefault="00E12E20" w:rsidP="005D4484">
      <w:pPr>
        <w:pStyle w:val="Ttulo3"/>
        <w:numPr>
          <w:ilvl w:val="0"/>
          <w:numId w:val="26"/>
        </w:numPr>
        <w:jc w:val="both"/>
        <w:rPr>
          <w:rFonts w:ascii="Arial" w:hAnsi="Arial" w:cs="Arial"/>
          <w:sz w:val="20"/>
        </w:rPr>
      </w:pPr>
      <w:r w:rsidRPr="005D4484">
        <w:rPr>
          <w:rFonts w:ascii="Arial" w:hAnsi="Arial" w:cs="Arial"/>
          <w:sz w:val="20"/>
        </w:rPr>
        <w:t>Baja Potencial.</w:t>
      </w:r>
    </w:p>
    <w:p w:rsidR="00E12E20" w:rsidRPr="005D4484" w:rsidRDefault="00E12E20" w:rsidP="00E12E20">
      <w:pPr>
        <w:jc w:val="both"/>
        <w:rPr>
          <w:rFonts w:ascii="Arial" w:hAnsi="Arial" w:cs="Arial"/>
          <w:sz w:val="20"/>
        </w:rPr>
      </w:pPr>
    </w:p>
    <w:p w:rsidR="00E12E20" w:rsidRPr="005D4484" w:rsidRDefault="00E12E20" w:rsidP="00A346DB">
      <w:pPr>
        <w:pStyle w:val="Prrafodelista"/>
        <w:jc w:val="both"/>
        <w:rPr>
          <w:rFonts w:ascii="Arial" w:hAnsi="Arial" w:cs="Arial"/>
          <w:sz w:val="20"/>
        </w:rPr>
      </w:pPr>
      <w:r w:rsidRPr="005D4484">
        <w:rPr>
          <w:rFonts w:ascii="Arial" w:hAnsi="Arial" w:cs="Arial"/>
          <w:sz w:val="20"/>
        </w:rPr>
        <w:t>De acuerdo con la matriz de perdida potencial, se definen como de baja potencialidad aquellos incidentes y accidentes cuya valoración es C3, D1, D2 y D3.</w:t>
      </w:r>
    </w:p>
    <w:p w:rsidR="007D760B" w:rsidRPr="005D4484" w:rsidRDefault="007D760B" w:rsidP="00E12E20">
      <w:pPr>
        <w:jc w:val="both"/>
        <w:rPr>
          <w:rFonts w:ascii="Arial" w:hAnsi="Arial" w:cs="Arial"/>
          <w:b/>
          <w:sz w:val="20"/>
        </w:rPr>
      </w:pPr>
    </w:p>
    <w:p w:rsidR="00E12E20" w:rsidRPr="005D4484" w:rsidRDefault="005D4484" w:rsidP="005D4484">
      <w:pPr>
        <w:jc w:val="both"/>
        <w:rPr>
          <w:rFonts w:ascii="Arial" w:hAnsi="Arial" w:cs="Arial"/>
          <w:b/>
          <w:sz w:val="20"/>
        </w:rPr>
      </w:pPr>
      <w:r>
        <w:rPr>
          <w:rFonts w:ascii="Arial" w:hAnsi="Arial" w:cs="Arial"/>
          <w:b/>
          <w:sz w:val="20"/>
        </w:rPr>
        <w:t xml:space="preserve">4.2.6. </w:t>
      </w:r>
      <w:r w:rsidR="00E12E20" w:rsidRPr="005D4484">
        <w:rPr>
          <w:rFonts w:ascii="Arial" w:hAnsi="Arial" w:cs="Arial"/>
          <w:b/>
          <w:sz w:val="20"/>
        </w:rPr>
        <w:t>Prioridad de las medidas de Prevención y Control</w:t>
      </w:r>
    </w:p>
    <w:p w:rsidR="00E12E20" w:rsidRPr="005D4484" w:rsidRDefault="00E12E20" w:rsidP="00E12E20">
      <w:pPr>
        <w:jc w:val="both"/>
        <w:rPr>
          <w:rFonts w:ascii="Arial" w:hAnsi="Arial" w:cs="Arial"/>
          <w:sz w:val="20"/>
        </w:rPr>
      </w:pPr>
    </w:p>
    <w:p w:rsidR="00E12E20" w:rsidRPr="005D4484" w:rsidRDefault="00E12E20" w:rsidP="00E12E20">
      <w:pPr>
        <w:jc w:val="both"/>
        <w:rPr>
          <w:rFonts w:ascii="Arial" w:hAnsi="Arial" w:cs="Arial"/>
          <w:sz w:val="20"/>
        </w:rPr>
      </w:pPr>
      <w:r w:rsidRPr="005D4484">
        <w:rPr>
          <w:rFonts w:ascii="Arial" w:hAnsi="Arial" w:cs="Arial"/>
          <w:sz w:val="20"/>
        </w:rPr>
        <w:t>Para establecer la Prioridad en las Medidas de prevención y control a realizar para los accidentes o incidentes es necesario remitirse a la valoración de la pérdida hecha con anterioridad, en donde los rangos alto, medio ó bajo, según se halla determinado, son los que van a determinar la prioridad del accidente o incidente, dando prelación a la mayor calificación entre la Pérdida Potencial de la lesión y la Pérdida potencial del daño, es decir, si un determinado accidente en la pérdida potencial de la lesión es calificado como medio y la pérdida potencial del daño se califica como baja, la prioridad de las medidas de prevención y control serán mínimo de calificación media.</w:t>
      </w:r>
    </w:p>
    <w:p w:rsidR="00A346DB" w:rsidRDefault="00E12E20" w:rsidP="00A346DB">
      <w:pPr>
        <w:jc w:val="both"/>
        <w:rPr>
          <w:rFonts w:ascii="Arial" w:hAnsi="Arial" w:cs="Arial"/>
          <w:sz w:val="20"/>
        </w:rPr>
      </w:pPr>
      <w:r w:rsidRPr="005D4484">
        <w:rPr>
          <w:rFonts w:ascii="Arial" w:hAnsi="Arial" w:cs="Arial"/>
          <w:sz w:val="20"/>
        </w:rPr>
        <w:t xml:space="preserve"> </w:t>
      </w:r>
    </w:p>
    <w:p w:rsidR="00E12E20" w:rsidRPr="005D4484" w:rsidRDefault="00126274" w:rsidP="00A346DB">
      <w:pPr>
        <w:jc w:val="both"/>
        <w:rPr>
          <w:rFonts w:ascii="Arial" w:hAnsi="Arial" w:cs="Arial"/>
          <w:sz w:val="20"/>
        </w:rPr>
      </w:pPr>
      <w:r w:rsidRPr="00A346DB">
        <w:rPr>
          <w:rFonts w:ascii="Arial" w:hAnsi="Arial" w:cs="Arial"/>
          <w:b/>
          <w:sz w:val="20"/>
        </w:rPr>
        <w:t>4.2.7.</w:t>
      </w:r>
      <w:r>
        <w:rPr>
          <w:rFonts w:ascii="Arial" w:hAnsi="Arial" w:cs="Arial"/>
          <w:sz w:val="20"/>
        </w:rPr>
        <w:t xml:space="preserve"> </w:t>
      </w:r>
      <w:r w:rsidR="00E12E20" w:rsidRPr="00860B7A">
        <w:rPr>
          <w:rFonts w:ascii="Arial" w:hAnsi="Arial" w:cs="Arial"/>
          <w:b/>
          <w:sz w:val="20"/>
        </w:rPr>
        <w:t>Investigación de incidentes y Accidentes.</w:t>
      </w:r>
    </w:p>
    <w:p w:rsidR="00E12E20" w:rsidRPr="00126274" w:rsidRDefault="00E12E20" w:rsidP="00E12E20">
      <w:pPr>
        <w:pStyle w:val="Ttulo3"/>
        <w:numPr>
          <w:ilvl w:val="0"/>
          <w:numId w:val="26"/>
        </w:numPr>
        <w:spacing w:before="240" w:after="60"/>
        <w:jc w:val="both"/>
        <w:rPr>
          <w:rFonts w:ascii="Arial" w:hAnsi="Arial" w:cs="Arial"/>
          <w:sz w:val="20"/>
        </w:rPr>
      </w:pPr>
      <w:bookmarkStart w:id="10" w:name="_Toc39539008"/>
      <w:r w:rsidRPr="005D4484">
        <w:rPr>
          <w:rFonts w:ascii="Arial" w:hAnsi="Arial" w:cs="Arial"/>
          <w:sz w:val="20"/>
        </w:rPr>
        <w:t>Cuándo se Investiga un Incidente</w:t>
      </w:r>
      <w:bookmarkEnd w:id="10"/>
    </w:p>
    <w:p w:rsidR="00E12E20" w:rsidRPr="005D4484" w:rsidRDefault="00E12E20" w:rsidP="00E12E20">
      <w:pPr>
        <w:jc w:val="both"/>
        <w:rPr>
          <w:rFonts w:ascii="Arial" w:hAnsi="Arial" w:cs="Arial"/>
          <w:bCs/>
          <w:sz w:val="20"/>
        </w:rPr>
      </w:pPr>
      <w:r w:rsidRPr="005D4484">
        <w:rPr>
          <w:rFonts w:ascii="Arial" w:hAnsi="Arial" w:cs="Arial"/>
          <w:bCs/>
          <w:sz w:val="20"/>
        </w:rPr>
        <w:t>Se debe realizar la investigación, cada vez que éste genere pérdida (de tiempo por incapacidad, daño a la propiedad o impacto ambiental) y cuando el incidente, sea de Alta Potencialidad (AP).</w:t>
      </w:r>
    </w:p>
    <w:p w:rsidR="00E12E20" w:rsidRPr="005D4484" w:rsidRDefault="00E12E20" w:rsidP="00126274">
      <w:pPr>
        <w:pStyle w:val="Ttulo3"/>
        <w:numPr>
          <w:ilvl w:val="0"/>
          <w:numId w:val="26"/>
        </w:numPr>
        <w:spacing w:before="240" w:after="60"/>
        <w:jc w:val="both"/>
        <w:rPr>
          <w:rFonts w:ascii="Arial" w:hAnsi="Arial" w:cs="Arial"/>
          <w:sz w:val="20"/>
        </w:rPr>
      </w:pPr>
      <w:bookmarkStart w:id="11" w:name="_Toc39539009"/>
      <w:r w:rsidRPr="005D4484">
        <w:rPr>
          <w:rFonts w:ascii="Arial" w:hAnsi="Arial" w:cs="Arial"/>
          <w:sz w:val="20"/>
        </w:rPr>
        <w:t>Quién Investiga</w:t>
      </w:r>
      <w:bookmarkEnd w:id="11"/>
    </w:p>
    <w:p w:rsidR="00E12E20" w:rsidRPr="005D4484" w:rsidRDefault="00E12E20" w:rsidP="00E12E20">
      <w:pPr>
        <w:jc w:val="both"/>
        <w:rPr>
          <w:rFonts w:ascii="Arial" w:hAnsi="Arial" w:cs="Arial"/>
          <w:bCs/>
          <w:sz w:val="20"/>
        </w:rPr>
      </w:pPr>
      <w:r w:rsidRPr="005D4484">
        <w:rPr>
          <w:rFonts w:ascii="Arial" w:hAnsi="Arial" w:cs="Arial"/>
          <w:bCs/>
          <w:sz w:val="20"/>
        </w:rPr>
        <w:t>La investigación la realiza un equipo interdisciplinario de acuerdo con el proceso en que se presente el evento, entre ellos:</w:t>
      </w:r>
    </w:p>
    <w:p w:rsidR="00E12E20" w:rsidRPr="005D4484" w:rsidRDefault="00E12E20" w:rsidP="00E12E20">
      <w:pPr>
        <w:jc w:val="both"/>
        <w:rPr>
          <w:rFonts w:ascii="Arial" w:hAnsi="Arial" w:cs="Arial"/>
          <w:bCs/>
          <w:sz w:val="20"/>
        </w:rPr>
      </w:pPr>
    </w:p>
    <w:p w:rsidR="00E12E20" w:rsidRPr="005D4484" w:rsidRDefault="00E12E20" w:rsidP="00E12E20">
      <w:pPr>
        <w:numPr>
          <w:ilvl w:val="0"/>
          <w:numId w:val="23"/>
        </w:numPr>
        <w:jc w:val="both"/>
        <w:rPr>
          <w:rFonts w:ascii="Arial" w:hAnsi="Arial" w:cs="Arial"/>
          <w:bCs/>
          <w:sz w:val="20"/>
        </w:rPr>
      </w:pPr>
      <w:r w:rsidRPr="005D4484">
        <w:rPr>
          <w:rFonts w:ascii="Arial" w:hAnsi="Arial" w:cs="Arial"/>
          <w:bCs/>
          <w:sz w:val="20"/>
        </w:rPr>
        <w:t>Representantes del  Comité Paritario de Salud Ocupacional</w:t>
      </w:r>
    </w:p>
    <w:p w:rsidR="00E12E20" w:rsidRPr="005D4484" w:rsidRDefault="00E12E20" w:rsidP="00E12E20">
      <w:pPr>
        <w:numPr>
          <w:ilvl w:val="0"/>
          <w:numId w:val="23"/>
        </w:numPr>
        <w:jc w:val="both"/>
        <w:rPr>
          <w:rFonts w:ascii="Arial" w:hAnsi="Arial" w:cs="Arial"/>
          <w:bCs/>
          <w:sz w:val="20"/>
        </w:rPr>
      </w:pPr>
      <w:r w:rsidRPr="005D4484">
        <w:rPr>
          <w:rFonts w:ascii="Arial" w:hAnsi="Arial" w:cs="Arial"/>
          <w:bCs/>
          <w:sz w:val="20"/>
        </w:rPr>
        <w:t>Residente SISO</w:t>
      </w:r>
    </w:p>
    <w:p w:rsidR="00E12E20" w:rsidRPr="005D4484" w:rsidRDefault="00E12E20" w:rsidP="00E12E20">
      <w:pPr>
        <w:numPr>
          <w:ilvl w:val="0"/>
          <w:numId w:val="23"/>
        </w:numPr>
        <w:jc w:val="both"/>
        <w:rPr>
          <w:rFonts w:ascii="Arial" w:hAnsi="Arial" w:cs="Arial"/>
          <w:bCs/>
          <w:sz w:val="20"/>
        </w:rPr>
      </w:pPr>
      <w:r w:rsidRPr="005D4484">
        <w:rPr>
          <w:rFonts w:ascii="Arial" w:hAnsi="Arial" w:cs="Arial"/>
          <w:bCs/>
          <w:sz w:val="20"/>
        </w:rPr>
        <w:t xml:space="preserve">Ingeniero Residente </w:t>
      </w:r>
    </w:p>
    <w:p w:rsidR="00E12E20" w:rsidRPr="005D4484" w:rsidRDefault="00E12E20" w:rsidP="00E12E20">
      <w:pPr>
        <w:numPr>
          <w:ilvl w:val="0"/>
          <w:numId w:val="23"/>
        </w:numPr>
        <w:jc w:val="both"/>
        <w:rPr>
          <w:rFonts w:ascii="Arial" w:hAnsi="Arial" w:cs="Arial"/>
          <w:bCs/>
          <w:sz w:val="20"/>
        </w:rPr>
      </w:pPr>
      <w:r w:rsidRPr="005D4484">
        <w:rPr>
          <w:rFonts w:ascii="Arial" w:hAnsi="Arial" w:cs="Arial"/>
          <w:bCs/>
          <w:sz w:val="20"/>
        </w:rPr>
        <w:t>Inspector</w:t>
      </w:r>
    </w:p>
    <w:p w:rsidR="00E12E20" w:rsidRPr="005D4484" w:rsidRDefault="00E12E20" w:rsidP="00E12E20">
      <w:pPr>
        <w:numPr>
          <w:ilvl w:val="0"/>
          <w:numId w:val="23"/>
        </w:numPr>
        <w:jc w:val="both"/>
        <w:rPr>
          <w:rFonts w:ascii="Arial" w:hAnsi="Arial" w:cs="Arial"/>
          <w:bCs/>
          <w:sz w:val="20"/>
        </w:rPr>
      </w:pPr>
      <w:r w:rsidRPr="005D4484">
        <w:rPr>
          <w:rFonts w:ascii="Arial" w:hAnsi="Arial" w:cs="Arial"/>
          <w:bCs/>
          <w:sz w:val="20"/>
        </w:rPr>
        <w:t>Residente Ambiental</w:t>
      </w:r>
    </w:p>
    <w:p w:rsidR="00E12E20" w:rsidRPr="005D4484" w:rsidRDefault="00126274" w:rsidP="00E12E20">
      <w:pPr>
        <w:pStyle w:val="Ttulo3"/>
        <w:numPr>
          <w:ilvl w:val="2"/>
          <w:numId w:val="0"/>
        </w:numPr>
        <w:tabs>
          <w:tab w:val="num" w:pos="720"/>
        </w:tabs>
        <w:spacing w:before="240" w:after="60"/>
        <w:ind w:left="720" w:hanging="720"/>
        <w:jc w:val="both"/>
        <w:rPr>
          <w:rFonts w:ascii="Arial" w:hAnsi="Arial" w:cs="Arial"/>
          <w:sz w:val="20"/>
        </w:rPr>
      </w:pPr>
      <w:r>
        <w:rPr>
          <w:rFonts w:ascii="Arial" w:hAnsi="Arial" w:cs="Arial"/>
          <w:sz w:val="20"/>
        </w:rPr>
        <w:t xml:space="preserve">4.2.7.1. </w:t>
      </w:r>
      <w:r w:rsidR="00E12E20" w:rsidRPr="005D4484">
        <w:rPr>
          <w:rFonts w:ascii="Arial" w:hAnsi="Arial" w:cs="Arial"/>
          <w:sz w:val="20"/>
        </w:rPr>
        <w:t xml:space="preserve">PROCEDIMIENTO PARA HACER UNA INVESTIGACIÓN </w:t>
      </w:r>
    </w:p>
    <w:p w:rsidR="00E12E20" w:rsidRPr="005D4484" w:rsidRDefault="00E12E20" w:rsidP="00E12E20">
      <w:pPr>
        <w:jc w:val="both"/>
        <w:rPr>
          <w:rFonts w:ascii="Arial" w:hAnsi="Arial" w:cs="Arial"/>
          <w:bCs/>
          <w:sz w:val="20"/>
        </w:rPr>
      </w:pPr>
      <w:r w:rsidRPr="005D4484">
        <w:rPr>
          <w:rFonts w:ascii="Arial" w:hAnsi="Arial" w:cs="Arial"/>
          <w:bCs/>
          <w:sz w:val="20"/>
        </w:rPr>
        <w:t xml:space="preserve">  </w:t>
      </w:r>
    </w:p>
    <w:p w:rsidR="00E12E20" w:rsidRPr="005D4484" w:rsidRDefault="00E12E20" w:rsidP="00E12E20">
      <w:pPr>
        <w:jc w:val="both"/>
        <w:rPr>
          <w:rFonts w:ascii="Arial" w:hAnsi="Arial" w:cs="Arial"/>
          <w:bCs/>
          <w:sz w:val="20"/>
        </w:rPr>
      </w:pPr>
      <w:r w:rsidRPr="005D4484">
        <w:rPr>
          <w:rFonts w:ascii="Arial" w:hAnsi="Arial" w:cs="Arial"/>
          <w:bCs/>
          <w:sz w:val="20"/>
        </w:rPr>
        <w:t xml:space="preserve">La investigación debe responder las siguientes preguntas </w:t>
      </w:r>
    </w:p>
    <w:p w:rsidR="00E12E20" w:rsidRPr="005D4484" w:rsidRDefault="00E12E20" w:rsidP="00E12E20">
      <w:pPr>
        <w:jc w:val="both"/>
        <w:rPr>
          <w:rFonts w:ascii="Arial" w:hAnsi="Arial" w:cs="Arial"/>
          <w:bCs/>
          <w:sz w:val="20"/>
        </w:rPr>
      </w:pPr>
      <w:r w:rsidRPr="005D4484">
        <w:rPr>
          <w:rFonts w:ascii="Arial" w:hAnsi="Arial" w:cs="Arial"/>
          <w:bCs/>
          <w:sz w:val="20"/>
        </w:rPr>
        <w:t xml:space="preserve">  </w:t>
      </w:r>
    </w:p>
    <w:p w:rsidR="00E12E20" w:rsidRPr="005D4484" w:rsidRDefault="00E12E20" w:rsidP="00E12E20">
      <w:pPr>
        <w:jc w:val="both"/>
        <w:rPr>
          <w:rFonts w:ascii="Arial" w:hAnsi="Arial" w:cs="Arial"/>
          <w:bCs/>
          <w:sz w:val="20"/>
        </w:rPr>
      </w:pPr>
      <w:r w:rsidRPr="005D4484">
        <w:rPr>
          <w:rFonts w:ascii="Arial" w:hAnsi="Arial" w:cs="Arial"/>
          <w:bCs/>
          <w:sz w:val="20"/>
        </w:rPr>
        <w:t xml:space="preserve">Debemos </w:t>
      </w:r>
      <w:r w:rsidR="00126274" w:rsidRPr="005D4484">
        <w:rPr>
          <w:rFonts w:ascii="Arial" w:hAnsi="Arial" w:cs="Arial"/>
          <w:bCs/>
          <w:sz w:val="20"/>
        </w:rPr>
        <w:t>responder las</w:t>
      </w:r>
      <w:r w:rsidRPr="005D4484">
        <w:rPr>
          <w:rFonts w:ascii="Arial" w:hAnsi="Arial" w:cs="Arial"/>
          <w:bCs/>
          <w:sz w:val="20"/>
        </w:rPr>
        <w:t xml:space="preserve"> siguientes preguntas: </w:t>
      </w:r>
    </w:p>
    <w:p w:rsidR="00E12E20" w:rsidRPr="005D4484" w:rsidRDefault="00E12E20" w:rsidP="00E12E20">
      <w:pPr>
        <w:jc w:val="both"/>
        <w:rPr>
          <w:rFonts w:ascii="Arial" w:hAnsi="Arial" w:cs="Arial"/>
          <w:bCs/>
          <w:sz w:val="20"/>
        </w:rPr>
      </w:pPr>
    </w:p>
    <w:p w:rsidR="00126274" w:rsidRPr="00A002F8" w:rsidRDefault="00E12E20" w:rsidP="00A002F8">
      <w:pPr>
        <w:pStyle w:val="Prrafodelista"/>
        <w:numPr>
          <w:ilvl w:val="0"/>
          <w:numId w:val="28"/>
        </w:numPr>
        <w:jc w:val="both"/>
        <w:rPr>
          <w:rFonts w:ascii="Arial" w:hAnsi="Arial" w:cs="Arial"/>
          <w:bCs/>
          <w:sz w:val="20"/>
        </w:rPr>
      </w:pPr>
      <w:r w:rsidRPr="00A002F8">
        <w:rPr>
          <w:rFonts w:ascii="Arial" w:hAnsi="Arial" w:cs="Arial"/>
          <w:bCs/>
          <w:sz w:val="20"/>
        </w:rPr>
        <w:t xml:space="preserve">¿Quién es el accidentado? </w:t>
      </w:r>
    </w:p>
    <w:p w:rsidR="00126274" w:rsidRPr="00A002F8" w:rsidRDefault="00E12E20" w:rsidP="00A002F8">
      <w:pPr>
        <w:pStyle w:val="Prrafodelista"/>
        <w:numPr>
          <w:ilvl w:val="0"/>
          <w:numId w:val="28"/>
        </w:numPr>
        <w:jc w:val="both"/>
        <w:rPr>
          <w:rFonts w:ascii="Arial" w:hAnsi="Arial" w:cs="Arial"/>
          <w:bCs/>
          <w:sz w:val="20"/>
        </w:rPr>
      </w:pPr>
      <w:r w:rsidRPr="00A002F8">
        <w:rPr>
          <w:rFonts w:ascii="Arial" w:hAnsi="Arial" w:cs="Arial"/>
          <w:bCs/>
          <w:sz w:val="20"/>
        </w:rPr>
        <w:t xml:space="preserve">¿Dónde ocurrió el accidente? </w:t>
      </w:r>
    </w:p>
    <w:p w:rsidR="00126274" w:rsidRPr="00A002F8" w:rsidRDefault="00E12E20" w:rsidP="00A002F8">
      <w:pPr>
        <w:pStyle w:val="Prrafodelista"/>
        <w:numPr>
          <w:ilvl w:val="0"/>
          <w:numId w:val="28"/>
        </w:numPr>
        <w:jc w:val="both"/>
        <w:rPr>
          <w:rFonts w:ascii="Arial" w:hAnsi="Arial" w:cs="Arial"/>
          <w:bCs/>
          <w:sz w:val="20"/>
        </w:rPr>
      </w:pPr>
      <w:r w:rsidRPr="00A002F8">
        <w:rPr>
          <w:rFonts w:ascii="Arial" w:hAnsi="Arial" w:cs="Arial"/>
          <w:bCs/>
          <w:sz w:val="20"/>
        </w:rPr>
        <w:t xml:space="preserve">¿Cuándo ocurrió el accidente? </w:t>
      </w:r>
    </w:p>
    <w:p w:rsidR="00E12E20" w:rsidRPr="00A002F8" w:rsidRDefault="00E12E20" w:rsidP="00A002F8">
      <w:pPr>
        <w:pStyle w:val="Prrafodelista"/>
        <w:numPr>
          <w:ilvl w:val="0"/>
          <w:numId w:val="28"/>
        </w:numPr>
        <w:jc w:val="both"/>
        <w:rPr>
          <w:rFonts w:ascii="Arial" w:hAnsi="Arial" w:cs="Arial"/>
          <w:bCs/>
          <w:sz w:val="20"/>
        </w:rPr>
      </w:pPr>
      <w:r w:rsidRPr="00A002F8">
        <w:rPr>
          <w:rFonts w:ascii="Arial" w:hAnsi="Arial" w:cs="Arial"/>
          <w:bCs/>
          <w:sz w:val="20"/>
        </w:rPr>
        <w:t xml:space="preserve">¿Cómo ocurrió el accidente? </w:t>
      </w:r>
    </w:p>
    <w:p w:rsidR="00E12E20" w:rsidRPr="00A002F8" w:rsidRDefault="00E12E20" w:rsidP="00A002F8">
      <w:pPr>
        <w:pStyle w:val="Prrafodelista"/>
        <w:numPr>
          <w:ilvl w:val="0"/>
          <w:numId w:val="28"/>
        </w:numPr>
        <w:jc w:val="both"/>
        <w:rPr>
          <w:rFonts w:ascii="Arial" w:hAnsi="Arial" w:cs="Arial"/>
          <w:bCs/>
          <w:sz w:val="20"/>
        </w:rPr>
      </w:pPr>
      <w:r w:rsidRPr="00A002F8">
        <w:rPr>
          <w:rFonts w:ascii="Arial" w:hAnsi="Arial" w:cs="Arial"/>
          <w:bCs/>
          <w:sz w:val="20"/>
        </w:rPr>
        <w:lastRenderedPageBreak/>
        <w:t xml:space="preserve">¿Por qué ocurrió el accidente? </w:t>
      </w:r>
    </w:p>
    <w:p w:rsidR="00E12E20" w:rsidRPr="00A002F8" w:rsidRDefault="00E12E20" w:rsidP="00A002F8">
      <w:pPr>
        <w:pStyle w:val="Prrafodelista"/>
        <w:numPr>
          <w:ilvl w:val="0"/>
          <w:numId w:val="28"/>
        </w:numPr>
        <w:jc w:val="both"/>
        <w:rPr>
          <w:rFonts w:ascii="Arial" w:hAnsi="Arial" w:cs="Arial"/>
          <w:bCs/>
          <w:sz w:val="20"/>
        </w:rPr>
      </w:pPr>
      <w:r w:rsidRPr="00A002F8">
        <w:rPr>
          <w:rFonts w:ascii="Arial" w:hAnsi="Arial" w:cs="Arial"/>
          <w:bCs/>
          <w:sz w:val="20"/>
        </w:rPr>
        <w:t xml:space="preserve">¿Quiénes fueron los testigos del accidente? </w:t>
      </w:r>
    </w:p>
    <w:p w:rsidR="00E12E20" w:rsidRPr="005D4484" w:rsidRDefault="00E12E20" w:rsidP="00E12E20">
      <w:pPr>
        <w:jc w:val="both"/>
        <w:rPr>
          <w:rFonts w:ascii="Arial" w:hAnsi="Arial" w:cs="Arial"/>
          <w:bCs/>
          <w:sz w:val="20"/>
        </w:rPr>
      </w:pPr>
    </w:p>
    <w:p w:rsidR="00E12E20" w:rsidRPr="00A002F8" w:rsidRDefault="00E12E20" w:rsidP="00126274">
      <w:pPr>
        <w:pStyle w:val="Prrafodelista"/>
        <w:numPr>
          <w:ilvl w:val="0"/>
          <w:numId w:val="26"/>
        </w:numPr>
        <w:jc w:val="both"/>
        <w:rPr>
          <w:rFonts w:ascii="Arial" w:hAnsi="Arial" w:cs="Arial"/>
          <w:b/>
          <w:bCs/>
          <w:sz w:val="20"/>
        </w:rPr>
      </w:pPr>
      <w:r w:rsidRPr="00A002F8">
        <w:rPr>
          <w:rFonts w:ascii="Arial" w:hAnsi="Arial" w:cs="Arial"/>
          <w:b/>
          <w:bCs/>
          <w:sz w:val="20"/>
        </w:rPr>
        <w:t xml:space="preserve">¿Quién es el accidentado? </w:t>
      </w:r>
    </w:p>
    <w:p w:rsidR="00E12E20" w:rsidRPr="00126274" w:rsidRDefault="00E12E20" w:rsidP="00126274">
      <w:pPr>
        <w:spacing w:before="100" w:beforeAutospacing="1" w:after="100" w:afterAutospacing="1"/>
        <w:ind w:left="360"/>
        <w:jc w:val="both"/>
        <w:rPr>
          <w:rFonts w:ascii="Arial" w:hAnsi="Arial" w:cs="Arial"/>
          <w:bCs/>
          <w:sz w:val="20"/>
        </w:rPr>
      </w:pPr>
      <w:r w:rsidRPr="00126274">
        <w:rPr>
          <w:rFonts w:ascii="Arial" w:hAnsi="Arial" w:cs="Arial"/>
          <w:bCs/>
          <w:sz w:val="20"/>
        </w:rPr>
        <w:t xml:space="preserve">Identificar todos los datos: nombre, </w:t>
      </w:r>
      <w:r w:rsidR="00A002F8" w:rsidRPr="00126274">
        <w:rPr>
          <w:rFonts w:ascii="Arial" w:hAnsi="Arial" w:cs="Arial"/>
          <w:bCs/>
          <w:sz w:val="20"/>
        </w:rPr>
        <w:t>edad de</w:t>
      </w:r>
      <w:r w:rsidRPr="00126274">
        <w:rPr>
          <w:rFonts w:ascii="Arial" w:hAnsi="Arial" w:cs="Arial"/>
          <w:bCs/>
          <w:sz w:val="20"/>
        </w:rPr>
        <w:t xml:space="preserve"> la persona accidentada, tiempo en la empresa y en el oficio, inducción, capacitaciones o entrenamiento recibido, jefe inmediato. </w:t>
      </w:r>
    </w:p>
    <w:p w:rsidR="00E12E20" w:rsidRPr="00A002F8" w:rsidRDefault="00E12E20" w:rsidP="00126274">
      <w:pPr>
        <w:pStyle w:val="Prrafodelista"/>
        <w:numPr>
          <w:ilvl w:val="0"/>
          <w:numId w:val="26"/>
        </w:numPr>
        <w:jc w:val="both"/>
        <w:rPr>
          <w:rFonts w:ascii="Arial" w:hAnsi="Arial" w:cs="Arial"/>
          <w:b/>
          <w:bCs/>
          <w:sz w:val="20"/>
        </w:rPr>
      </w:pPr>
      <w:r w:rsidRPr="00A002F8">
        <w:rPr>
          <w:rFonts w:ascii="Arial" w:hAnsi="Arial" w:cs="Arial"/>
          <w:b/>
          <w:bCs/>
          <w:sz w:val="20"/>
        </w:rPr>
        <w:t xml:space="preserve">¿Dónde ocurrió el accidente? </w:t>
      </w:r>
    </w:p>
    <w:p w:rsidR="007D760B" w:rsidRPr="00126274" w:rsidRDefault="00E12E20" w:rsidP="00126274">
      <w:pPr>
        <w:spacing w:before="100" w:beforeAutospacing="1" w:after="100" w:afterAutospacing="1"/>
        <w:ind w:left="360"/>
        <w:jc w:val="both"/>
        <w:rPr>
          <w:rFonts w:ascii="Arial" w:hAnsi="Arial" w:cs="Arial"/>
          <w:bCs/>
          <w:sz w:val="20"/>
        </w:rPr>
      </w:pPr>
      <w:r w:rsidRPr="00126274">
        <w:rPr>
          <w:rFonts w:ascii="Arial" w:hAnsi="Arial" w:cs="Arial"/>
          <w:bCs/>
          <w:sz w:val="20"/>
        </w:rPr>
        <w:t>Cuadro detallado  del sitio exacto en que ocurrió el accidente: Centro de operación, máquina o equipos cercanos o en el lugar, iluminación, estado del lugar en cuanto a limpieza, estado del piso, de los muros, presencia de ruido, alto o poco transito vehicular o peatonal</w:t>
      </w:r>
    </w:p>
    <w:p w:rsidR="00E12E20" w:rsidRPr="00A002F8" w:rsidRDefault="00E12E20" w:rsidP="00126274">
      <w:pPr>
        <w:pStyle w:val="Prrafodelista"/>
        <w:numPr>
          <w:ilvl w:val="0"/>
          <w:numId w:val="26"/>
        </w:numPr>
        <w:jc w:val="both"/>
        <w:rPr>
          <w:rFonts w:ascii="Arial" w:hAnsi="Arial" w:cs="Arial"/>
          <w:b/>
          <w:bCs/>
          <w:sz w:val="20"/>
        </w:rPr>
      </w:pPr>
      <w:r w:rsidRPr="00A002F8">
        <w:rPr>
          <w:rFonts w:ascii="Arial" w:hAnsi="Arial" w:cs="Arial"/>
          <w:b/>
          <w:bCs/>
          <w:sz w:val="20"/>
        </w:rPr>
        <w:t xml:space="preserve">¿Cuándo ocurrió el accidente? </w:t>
      </w:r>
    </w:p>
    <w:p w:rsidR="00E12E20" w:rsidRPr="00126274" w:rsidRDefault="00E12E20" w:rsidP="00126274">
      <w:pPr>
        <w:spacing w:before="100" w:beforeAutospacing="1" w:after="100" w:afterAutospacing="1"/>
        <w:ind w:left="360"/>
        <w:jc w:val="both"/>
        <w:rPr>
          <w:rFonts w:ascii="Arial" w:hAnsi="Arial" w:cs="Arial"/>
          <w:bCs/>
          <w:sz w:val="20"/>
        </w:rPr>
      </w:pPr>
      <w:r w:rsidRPr="00126274">
        <w:rPr>
          <w:rFonts w:ascii="Arial" w:hAnsi="Arial" w:cs="Arial"/>
          <w:bCs/>
          <w:sz w:val="20"/>
        </w:rPr>
        <w:t xml:space="preserve">Fecha, hora, actividad que se estaba ejecutando, el objetivo es clarificar  más adelante con facilidad los actos y las condiciones subestándares  que contribuyeron  a que el accidente se produjera. </w:t>
      </w:r>
    </w:p>
    <w:p w:rsidR="00E12E20" w:rsidRPr="00A002F8" w:rsidRDefault="00E12E20" w:rsidP="00126274">
      <w:pPr>
        <w:pStyle w:val="Prrafodelista"/>
        <w:numPr>
          <w:ilvl w:val="0"/>
          <w:numId w:val="26"/>
        </w:numPr>
        <w:spacing w:before="100" w:beforeAutospacing="1" w:after="100" w:afterAutospacing="1"/>
        <w:jc w:val="both"/>
        <w:rPr>
          <w:rFonts w:ascii="Arial" w:hAnsi="Arial" w:cs="Arial"/>
          <w:b/>
          <w:bCs/>
          <w:sz w:val="20"/>
        </w:rPr>
      </w:pPr>
      <w:r w:rsidRPr="00A002F8">
        <w:rPr>
          <w:rFonts w:ascii="Arial" w:hAnsi="Arial" w:cs="Arial"/>
          <w:b/>
          <w:bCs/>
          <w:sz w:val="20"/>
        </w:rPr>
        <w:t xml:space="preserve">¿Cómo ocurrió el accidente? </w:t>
      </w:r>
    </w:p>
    <w:p w:rsidR="00C03380" w:rsidRPr="00126274" w:rsidRDefault="00E12E20" w:rsidP="00126274">
      <w:pPr>
        <w:ind w:left="360"/>
        <w:jc w:val="both"/>
        <w:rPr>
          <w:rFonts w:ascii="Arial" w:hAnsi="Arial" w:cs="Arial"/>
          <w:bCs/>
          <w:sz w:val="20"/>
        </w:rPr>
      </w:pPr>
      <w:r w:rsidRPr="00126274">
        <w:rPr>
          <w:rFonts w:ascii="Arial" w:hAnsi="Arial" w:cs="Arial"/>
          <w:bCs/>
          <w:sz w:val="20"/>
        </w:rPr>
        <w:t xml:space="preserve">Al responder  esta pregunta se debe ubicar  el  tiempo del  accidente que tuvo lugar.  Debemos tener en cuenta  en qué forma la persona  hizo contacto  con su ambiente.  Si algo  de ese ambiente  fue hacia la persona  o si la persona se movió  hacia el </w:t>
      </w:r>
    </w:p>
    <w:p w:rsidR="00C03380" w:rsidRPr="005D4484" w:rsidRDefault="00C03380" w:rsidP="00E12E20">
      <w:pPr>
        <w:jc w:val="both"/>
        <w:rPr>
          <w:rFonts w:ascii="Arial" w:hAnsi="Arial" w:cs="Arial"/>
          <w:bCs/>
          <w:sz w:val="20"/>
        </w:rPr>
      </w:pPr>
    </w:p>
    <w:p w:rsidR="00126274" w:rsidRPr="00126274" w:rsidRDefault="00E12E20" w:rsidP="00126274">
      <w:pPr>
        <w:ind w:left="426"/>
        <w:jc w:val="both"/>
        <w:rPr>
          <w:rFonts w:ascii="Arial" w:hAnsi="Arial" w:cs="Arial"/>
          <w:bCs/>
          <w:sz w:val="20"/>
        </w:rPr>
      </w:pPr>
      <w:proofErr w:type="gramStart"/>
      <w:r w:rsidRPr="00126274">
        <w:rPr>
          <w:rFonts w:ascii="Arial" w:hAnsi="Arial" w:cs="Arial"/>
          <w:bCs/>
          <w:sz w:val="20"/>
        </w:rPr>
        <w:t>objeto</w:t>
      </w:r>
      <w:proofErr w:type="gramEnd"/>
      <w:r w:rsidRPr="00126274">
        <w:rPr>
          <w:rFonts w:ascii="Arial" w:hAnsi="Arial" w:cs="Arial"/>
          <w:bCs/>
          <w:sz w:val="20"/>
        </w:rPr>
        <w:t xml:space="preserve"> del ambiente, si la lesión  se produjo  por la fuerza del contacto  o si no hubo  ninguna fuerza en él, </w:t>
      </w:r>
      <w:r w:rsidR="00126274">
        <w:rPr>
          <w:rFonts w:ascii="Arial" w:hAnsi="Arial" w:cs="Arial"/>
          <w:bCs/>
          <w:sz w:val="20"/>
        </w:rPr>
        <w:t xml:space="preserve">       </w:t>
      </w:r>
      <w:r w:rsidRPr="00126274">
        <w:rPr>
          <w:rFonts w:ascii="Arial" w:hAnsi="Arial" w:cs="Arial"/>
          <w:bCs/>
          <w:sz w:val="20"/>
        </w:rPr>
        <w:t>adicionalmente se debe saber como es la lesión del accidentado y que relación  existe entre el</w:t>
      </w:r>
      <w:r w:rsidR="00126274" w:rsidRPr="00126274">
        <w:rPr>
          <w:rFonts w:ascii="Arial" w:hAnsi="Arial" w:cs="Arial"/>
          <w:bCs/>
          <w:sz w:val="20"/>
        </w:rPr>
        <w:t>la y el objeto  que la produjo</w:t>
      </w:r>
    </w:p>
    <w:p w:rsidR="00126274" w:rsidRDefault="00126274" w:rsidP="00126274">
      <w:pPr>
        <w:jc w:val="both"/>
        <w:rPr>
          <w:rFonts w:ascii="Arial" w:hAnsi="Arial" w:cs="Arial"/>
          <w:bCs/>
          <w:sz w:val="20"/>
        </w:rPr>
      </w:pPr>
    </w:p>
    <w:p w:rsidR="00E12E20" w:rsidRPr="00A002F8" w:rsidRDefault="00E12E20" w:rsidP="00126274">
      <w:pPr>
        <w:pStyle w:val="Prrafodelista"/>
        <w:numPr>
          <w:ilvl w:val="0"/>
          <w:numId w:val="26"/>
        </w:numPr>
        <w:jc w:val="both"/>
        <w:rPr>
          <w:rFonts w:ascii="Arial" w:hAnsi="Arial" w:cs="Arial"/>
          <w:b/>
          <w:bCs/>
          <w:sz w:val="20"/>
        </w:rPr>
      </w:pPr>
      <w:r w:rsidRPr="00A002F8">
        <w:rPr>
          <w:rFonts w:ascii="Arial" w:hAnsi="Arial" w:cs="Arial"/>
          <w:b/>
          <w:sz w:val="20"/>
        </w:rPr>
        <w:t xml:space="preserve">¿Por qué ocurrió el accidente? </w:t>
      </w:r>
    </w:p>
    <w:p w:rsidR="00126274" w:rsidRPr="00126274" w:rsidRDefault="00E12E20" w:rsidP="00126274">
      <w:pPr>
        <w:spacing w:before="100" w:beforeAutospacing="1" w:after="100" w:afterAutospacing="1"/>
        <w:ind w:left="360"/>
        <w:jc w:val="both"/>
        <w:rPr>
          <w:rFonts w:ascii="Arial" w:hAnsi="Arial" w:cs="Arial"/>
          <w:bCs/>
          <w:sz w:val="20"/>
        </w:rPr>
      </w:pPr>
      <w:r w:rsidRPr="00126274">
        <w:rPr>
          <w:rFonts w:ascii="Arial" w:hAnsi="Arial" w:cs="Arial"/>
          <w:bCs/>
          <w:sz w:val="20"/>
        </w:rPr>
        <w:t xml:space="preserve">La última </w:t>
      </w:r>
      <w:r w:rsidR="00A002F8" w:rsidRPr="00126274">
        <w:rPr>
          <w:rFonts w:ascii="Arial" w:hAnsi="Arial" w:cs="Arial"/>
          <w:bCs/>
          <w:sz w:val="20"/>
        </w:rPr>
        <w:t>pregunta se</w:t>
      </w:r>
      <w:r w:rsidRPr="00126274">
        <w:rPr>
          <w:rFonts w:ascii="Arial" w:hAnsi="Arial" w:cs="Arial"/>
          <w:bCs/>
          <w:sz w:val="20"/>
        </w:rPr>
        <w:t xml:space="preserve"> dirige a </w:t>
      </w:r>
      <w:r w:rsidR="00A002F8" w:rsidRPr="00126274">
        <w:rPr>
          <w:rFonts w:ascii="Arial" w:hAnsi="Arial" w:cs="Arial"/>
          <w:bCs/>
          <w:sz w:val="20"/>
        </w:rPr>
        <w:t>las causas</w:t>
      </w:r>
      <w:r w:rsidRPr="00126274">
        <w:rPr>
          <w:rFonts w:ascii="Arial" w:hAnsi="Arial" w:cs="Arial"/>
          <w:bCs/>
          <w:sz w:val="20"/>
        </w:rPr>
        <w:t xml:space="preserve"> del accidente. </w:t>
      </w:r>
      <w:r w:rsidR="00A002F8" w:rsidRPr="00126274">
        <w:rPr>
          <w:rFonts w:ascii="Arial" w:hAnsi="Arial" w:cs="Arial"/>
          <w:bCs/>
          <w:sz w:val="20"/>
        </w:rPr>
        <w:t>Visualizar con</w:t>
      </w:r>
      <w:r w:rsidRPr="00126274">
        <w:rPr>
          <w:rFonts w:ascii="Arial" w:hAnsi="Arial" w:cs="Arial"/>
          <w:bCs/>
          <w:sz w:val="20"/>
        </w:rPr>
        <w:t xml:space="preserve"> ella los actos y las condiciones subestándares que </w:t>
      </w:r>
      <w:r w:rsidR="00A002F8" w:rsidRPr="00126274">
        <w:rPr>
          <w:rFonts w:ascii="Arial" w:hAnsi="Arial" w:cs="Arial"/>
          <w:bCs/>
          <w:sz w:val="20"/>
        </w:rPr>
        <w:t>contribuyeron a</w:t>
      </w:r>
      <w:r w:rsidRPr="00126274">
        <w:rPr>
          <w:rFonts w:ascii="Arial" w:hAnsi="Arial" w:cs="Arial"/>
          <w:bCs/>
          <w:sz w:val="20"/>
        </w:rPr>
        <w:t xml:space="preserve"> que el accidente tuviera lugar, a los factores personales y del trabajo.  Es </w:t>
      </w:r>
      <w:r w:rsidR="00A002F8" w:rsidRPr="00126274">
        <w:rPr>
          <w:rFonts w:ascii="Arial" w:hAnsi="Arial" w:cs="Arial"/>
          <w:bCs/>
          <w:sz w:val="20"/>
        </w:rPr>
        <w:t>normal que</w:t>
      </w:r>
      <w:r w:rsidRPr="00126274">
        <w:rPr>
          <w:rFonts w:ascii="Arial" w:hAnsi="Arial" w:cs="Arial"/>
          <w:bCs/>
          <w:sz w:val="20"/>
        </w:rPr>
        <w:t xml:space="preserve"> se presenten los dos tipos  de causas en los  accidentes. Ambos deben quedar totalmente clarificados  con el fin de poder  dirigir  con eficiencia la futura acción correctiva. </w:t>
      </w:r>
    </w:p>
    <w:p w:rsidR="00E12E20" w:rsidRPr="00A002F8" w:rsidRDefault="00E12E20" w:rsidP="00126274">
      <w:pPr>
        <w:pStyle w:val="Prrafodelista"/>
        <w:numPr>
          <w:ilvl w:val="0"/>
          <w:numId w:val="26"/>
        </w:numPr>
        <w:spacing w:before="100" w:beforeAutospacing="1" w:after="100" w:afterAutospacing="1"/>
        <w:jc w:val="both"/>
        <w:rPr>
          <w:rFonts w:ascii="Arial" w:hAnsi="Arial" w:cs="Arial"/>
          <w:b/>
          <w:bCs/>
          <w:sz w:val="20"/>
        </w:rPr>
      </w:pPr>
      <w:r w:rsidRPr="00A002F8">
        <w:rPr>
          <w:rFonts w:ascii="Arial" w:hAnsi="Arial" w:cs="Arial"/>
          <w:b/>
          <w:sz w:val="20"/>
        </w:rPr>
        <w:t xml:space="preserve">¿Cuáles fueron las causas? </w:t>
      </w:r>
    </w:p>
    <w:p w:rsidR="00E12E20" w:rsidRPr="00126274" w:rsidRDefault="00E12E20" w:rsidP="00126274">
      <w:pPr>
        <w:spacing w:before="100" w:beforeAutospacing="1" w:after="100" w:afterAutospacing="1"/>
        <w:ind w:left="360"/>
        <w:jc w:val="both"/>
        <w:rPr>
          <w:rFonts w:ascii="Arial" w:hAnsi="Arial" w:cs="Arial"/>
          <w:sz w:val="20"/>
        </w:rPr>
      </w:pPr>
      <w:r w:rsidRPr="00126274">
        <w:rPr>
          <w:rFonts w:ascii="Arial" w:hAnsi="Arial" w:cs="Arial"/>
          <w:sz w:val="20"/>
        </w:rPr>
        <w:t xml:space="preserve">No se puede dar por finalizada una investigación si no se ha llegado al fondo de la misma, estas son determinar claramente cuales fueron las causas del accidente. </w:t>
      </w:r>
    </w:p>
    <w:p w:rsidR="00E12E20" w:rsidRPr="00A002F8" w:rsidRDefault="00A346DB" w:rsidP="00E12E20">
      <w:pPr>
        <w:spacing w:before="100" w:beforeAutospacing="1" w:after="100" w:afterAutospacing="1"/>
        <w:jc w:val="both"/>
        <w:rPr>
          <w:rFonts w:ascii="Arial" w:hAnsi="Arial" w:cs="Arial"/>
          <w:b/>
          <w:sz w:val="20"/>
        </w:rPr>
      </w:pPr>
      <w:r>
        <w:rPr>
          <w:rFonts w:ascii="Arial" w:hAnsi="Arial" w:cs="Arial"/>
          <w:b/>
          <w:sz w:val="20"/>
        </w:rPr>
        <w:t xml:space="preserve">       </w:t>
      </w:r>
      <w:r w:rsidR="00E12E20" w:rsidRPr="00A002F8">
        <w:rPr>
          <w:rFonts w:ascii="Arial" w:hAnsi="Arial" w:cs="Arial"/>
          <w:b/>
          <w:sz w:val="20"/>
        </w:rPr>
        <w:t>Ver Causalidad</w:t>
      </w:r>
    </w:p>
    <w:p w:rsidR="00E12E20" w:rsidRPr="00126274" w:rsidRDefault="00E12E20" w:rsidP="00126274">
      <w:pPr>
        <w:pStyle w:val="Prrafodelista"/>
        <w:numPr>
          <w:ilvl w:val="0"/>
          <w:numId w:val="26"/>
        </w:numPr>
        <w:spacing w:before="100" w:beforeAutospacing="1" w:after="100" w:afterAutospacing="1"/>
        <w:jc w:val="both"/>
        <w:rPr>
          <w:rFonts w:ascii="Arial" w:hAnsi="Arial" w:cs="Arial"/>
          <w:sz w:val="20"/>
        </w:rPr>
      </w:pPr>
      <w:r w:rsidRPr="00126274">
        <w:rPr>
          <w:rFonts w:ascii="Arial" w:hAnsi="Arial" w:cs="Arial"/>
          <w:sz w:val="20"/>
        </w:rPr>
        <w:t xml:space="preserve">¿Quiénes fueron los testigos del accidente? </w:t>
      </w:r>
    </w:p>
    <w:p w:rsidR="00E12E20" w:rsidRPr="005D4484" w:rsidRDefault="00897FD1" w:rsidP="00897FD1">
      <w:pPr>
        <w:spacing w:before="100" w:beforeAutospacing="1" w:after="100" w:afterAutospacing="1"/>
        <w:ind w:left="426" w:hanging="284"/>
        <w:jc w:val="both"/>
        <w:rPr>
          <w:rFonts w:ascii="Arial" w:hAnsi="Arial" w:cs="Arial"/>
          <w:sz w:val="20"/>
        </w:rPr>
      </w:pPr>
      <w:r>
        <w:rPr>
          <w:rFonts w:ascii="Arial" w:hAnsi="Arial" w:cs="Arial"/>
          <w:sz w:val="20"/>
        </w:rPr>
        <w:t xml:space="preserve">    </w:t>
      </w:r>
      <w:r w:rsidR="00E12E20" w:rsidRPr="005D4484">
        <w:rPr>
          <w:rFonts w:ascii="Arial" w:hAnsi="Arial" w:cs="Arial"/>
          <w:sz w:val="20"/>
        </w:rPr>
        <w:t xml:space="preserve">Los testigos son también la fuente de información del accidente. Se debe recurrir a todas las fuentes de </w:t>
      </w:r>
      <w:r>
        <w:rPr>
          <w:rFonts w:ascii="Arial" w:hAnsi="Arial" w:cs="Arial"/>
          <w:sz w:val="20"/>
        </w:rPr>
        <w:t xml:space="preserve">  I</w:t>
      </w:r>
      <w:r w:rsidR="00E12E20" w:rsidRPr="005D4484">
        <w:rPr>
          <w:rFonts w:ascii="Arial" w:hAnsi="Arial" w:cs="Arial"/>
          <w:sz w:val="20"/>
        </w:rPr>
        <w:t xml:space="preserve">nformación que estén al alcance.  </w:t>
      </w:r>
    </w:p>
    <w:p w:rsidR="00126274" w:rsidRDefault="00126274" w:rsidP="00E12E20">
      <w:pPr>
        <w:spacing w:before="100" w:beforeAutospacing="1" w:after="100" w:afterAutospacing="1"/>
        <w:jc w:val="both"/>
        <w:rPr>
          <w:rFonts w:ascii="Arial" w:hAnsi="Arial" w:cs="Arial"/>
          <w:sz w:val="20"/>
        </w:rPr>
      </w:pPr>
    </w:p>
    <w:p w:rsidR="00860B7A" w:rsidRDefault="00860B7A" w:rsidP="00E12E20">
      <w:pPr>
        <w:spacing w:before="100" w:beforeAutospacing="1" w:after="100" w:afterAutospacing="1"/>
        <w:jc w:val="both"/>
        <w:rPr>
          <w:rFonts w:ascii="Arial" w:hAnsi="Arial" w:cs="Arial"/>
          <w:sz w:val="20"/>
        </w:rPr>
      </w:pPr>
    </w:p>
    <w:p w:rsidR="00126274" w:rsidRPr="00A002F8" w:rsidRDefault="00E12E20" w:rsidP="00E12E20">
      <w:pPr>
        <w:spacing w:before="100" w:beforeAutospacing="1" w:after="100" w:afterAutospacing="1"/>
        <w:jc w:val="both"/>
        <w:rPr>
          <w:rFonts w:ascii="Arial" w:hAnsi="Arial" w:cs="Arial"/>
          <w:b/>
          <w:sz w:val="20"/>
        </w:rPr>
      </w:pPr>
      <w:r w:rsidRPr="005D4484">
        <w:rPr>
          <w:rFonts w:ascii="Arial" w:hAnsi="Arial" w:cs="Arial"/>
          <w:sz w:val="20"/>
        </w:rPr>
        <w:t> </w:t>
      </w:r>
      <w:r w:rsidRPr="00A002F8">
        <w:rPr>
          <w:rFonts w:ascii="Arial" w:hAnsi="Arial" w:cs="Arial"/>
          <w:b/>
          <w:sz w:val="20"/>
        </w:rPr>
        <w:t xml:space="preserve">Dichas fuentes son: </w:t>
      </w:r>
    </w:p>
    <w:p w:rsidR="00E12E20" w:rsidRPr="005D4484" w:rsidRDefault="00E12E20" w:rsidP="00E12E20">
      <w:pPr>
        <w:spacing w:before="100" w:beforeAutospacing="1" w:after="100" w:afterAutospacing="1"/>
        <w:jc w:val="both"/>
        <w:rPr>
          <w:rFonts w:ascii="Arial" w:hAnsi="Arial" w:cs="Arial"/>
          <w:sz w:val="20"/>
        </w:rPr>
      </w:pPr>
      <w:r w:rsidRPr="00A346DB">
        <w:rPr>
          <w:rFonts w:ascii="Arial" w:hAnsi="Arial" w:cs="Arial"/>
          <w:b/>
          <w:sz w:val="20"/>
        </w:rPr>
        <w:t>a.</w:t>
      </w:r>
      <w:r w:rsidR="00126274" w:rsidRPr="00A346DB">
        <w:rPr>
          <w:rFonts w:ascii="Arial" w:hAnsi="Arial" w:cs="Arial"/>
          <w:b/>
          <w:sz w:val="20"/>
        </w:rPr>
        <w:t>-</w:t>
      </w:r>
      <w:r w:rsidR="00126274" w:rsidRPr="005D4484">
        <w:rPr>
          <w:rFonts w:ascii="Arial" w:hAnsi="Arial" w:cs="Arial"/>
          <w:sz w:val="20"/>
        </w:rPr>
        <w:t xml:space="preserve"> La</w:t>
      </w:r>
      <w:r w:rsidRPr="005D4484">
        <w:rPr>
          <w:rFonts w:ascii="Arial" w:hAnsi="Arial" w:cs="Arial"/>
          <w:sz w:val="20"/>
        </w:rPr>
        <w:t xml:space="preserve"> entrevista a los testigos y al lesionado. </w:t>
      </w:r>
    </w:p>
    <w:p w:rsidR="00E12E20" w:rsidRPr="005D4484" w:rsidRDefault="00E12E20" w:rsidP="00E12E20">
      <w:pPr>
        <w:spacing w:before="100" w:beforeAutospacing="1" w:after="100" w:afterAutospacing="1"/>
        <w:jc w:val="both"/>
        <w:rPr>
          <w:rFonts w:ascii="Arial" w:hAnsi="Arial" w:cs="Arial"/>
          <w:sz w:val="20"/>
        </w:rPr>
      </w:pPr>
      <w:r w:rsidRPr="00A346DB">
        <w:rPr>
          <w:rFonts w:ascii="Arial" w:hAnsi="Arial" w:cs="Arial"/>
          <w:b/>
          <w:sz w:val="20"/>
        </w:rPr>
        <w:t>b.</w:t>
      </w:r>
      <w:r w:rsidR="00126274" w:rsidRPr="00A346DB">
        <w:rPr>
          <w:rFonts w:ascii="Arial" w:hAnsi="Arial" w:cs="Arial"/>
          <w:b/>
          <w:sz w:val="20"/>
        </w:rPr>
        <w:t>-</w:t>
      </w:r>
      <w:r w:rsidR="00126274" w:rsidRPr="005D4484">
        <w:rPr>
          <w:rFonts w:ascii="Arial" w:hAnsi="Arial" w:cs="Arial"/>
          <w:sz w:val="20"/>
        </w:rPr>
        <w:t xml:space="preserve"> El</w:t>
      </w:r>
      <w:r w:rsidRPr="005D4484">
        <w:rPr>
          <w:rFonts w:ascii="Arial" w:hAnsi="Arial" w:cs="Arial"/>
          <w:sz w:val="20"/>
        </w:rPr>
        <w:t xml:space="preserve"> estudio del sitio del accidente </w:t>
      </w:r>
    </w:p>
    <w:p w:rsidR="00E12E20" w:rsidRPr="005D4484" w:rsidRDefault="00E12E20" w:rsidP="00E12E20">
      <w:pPr>
        <w:spacing w:before="100" w:beforeAutospacing="1" w:after="100" w:afterAutospacing="1"/>
        <w:jc w:val="both"/>
        <w:rPr>
          <w:rFonts w:ascii="Arial" w:hAnsi="Arial" w:cs="Arial"/>
          <w:sz w:val="20"/>
        </w:rPr>
      </w:pPr>
      <w:r w:rsidRPr="00A346DB">
        <w:rPr>
          <w:rFonts w:ascii="Arial" w:hAnsi="Arial" w:cs="Arial"/>
          <w:b/>
          <w:sz w:val="20"/>
        </w:rPr>
        <w:t>c.</w:t>
      </w:r>
      <w:r w:rsidR="00126274" w:rsidRPr="00A346DB">
        <w:rPr>
          <w:rFonts w:ascii="Arial" w:hAnsi="Arial" w:cs="Arial"/>
          <w:b/>
          <w:sz w:val="20"/>
        </w:rPr>
        <w:t>-</w:t>
      </w:r>
      <w:r w:rsidR="00126274" w:rsidRPr="005D4484">
        <w:rPr>
          <w:rFonts w:ascii="Arial" w:hAnsi="Arial" w:cs="Arial"/>
          <w:sz w:val="20"/>
        </w:rPr>
        <w:t xml:space="preserve"> El</w:t>
      </w:r>
      <w:r w:rsidRPr="005D4484">
        <w:rPr>
          <w:rFonts w:ascii="Arial" w:hAnsi="Arial" w:cs="Arial"/>
          <w:sz w:val="20"/>
        </w:rPr>
        <w:t xml:space="preserve"> estudio de los equipos y herramientas involucrados. </w:t>
      </w:r>
    </w:p>
    <w:p w:rsidR="00E12E20" w:rsidRPr="005D4484" w:rsidRDefault="00E12E20" w:rsidP="00E12E20">
      <w:pPr>
        <w:spacing w:before="100" w:beforeAutospacing="1" w:after="100" w:afterAutospacing="1"/>
        <w:jc w:val="both"/>
        <w:rPr>
          <w:rFonts w:ascii="Arial" w:hAnsi="Arial" w:cs="Arial"/>
          <w:sz w:val="20"/>
        </w:rPr>
      </w:pPr>
      <w:r w:rsidRPr="00A346DB">
        <w:rPr>
          <w:rFonts w:ascii="Arial" w:hAnsi="Arial" w:cs="Arial"/>
          <w:b/>
          <w:sz w:val="20"/>
        </w:rPr>
        <w:t>d.</w:t>
      </w:r>
      <w:r w:rsidR="00126274" w:rsidRPr="00A346DB">
        <w:rPr>
          <w:rFonts w:ascii="Arial" w:hAnsi="Arial" w:cs="Arial"/>
          <w:b/>
          <w:sz w:val="20"/>
        </w:rPr>
        <w:t>-</w:t>
      </w:r>
      <w:r w:rsidR="00126274" w:rsidRPr="005D4484">
        <w:rPr>
          <w:rFonts w:ascii="Arial" w:hAnsi="Arial" w:cs="Arial"/>
          <w:sz w:val="20"/>
        </w:rPr>
        <w:t xml:space="preserve"> Reconstitución</w:t>
      </w:r>
      <w:r w:rsidRPr="005D4484">
        <w:rPr>
          <w:rFonts w:ascii="Arial" w:hAnsi="Arial" w:cs="Arial"/>
          <w:sz w:val="20"/>
        </w:rPr>
        <w:t xml:space="preserve"> del accidente </w:t>
      </w:r>
    </w:p>
    <w:p w:rsidR="00E12E20" w:rsidRPr="005D4484" w:rsidRDefault="00126274" w:rsidP="007D760B">
      <w:pPr>
        <w:spacing w:before="100" w:beforeAutospacing="1" w:after="100" w:afterAutospacing="1"/>
        <w:jc w:val="both"/>
        <w:rPr>
          <w:rFonts w:ascii="Arial" w:hAnsi="Arial" w:cs="Arial"/>
          <w:color w:val="666666"/>
          <w:sz w:val="20"/>
        </w:rPr>
      </w:pPr>
      <w:r w:rsidRPr="005D4484">
        <w:rPr>
          <w:rFonts w:ascii="Arial" w:hAnsi="Arial" w:cs="Arial"/>
          <w:sz w:val="20"/>
        </w:rPr>
        <w:t>Nunca se</w:t>
      </w:r>
      <w:r w:rsidR="00E12E20" w:rsidRPr="005D4484">
        <w:rPr>
          <w:rFonts w:ascii="Arial" w:hAnsi="Arial" w:cs="Arial"/>
          <w:sz w:val="20"/>
        </w:rPr>
        <w:t xml:space="preserve"> deben entrevistar a los testigos juntos, y tampoco comenten el accidente entre ellos antes de la entrevista, por los posibles cambios en la declaración. </w:t>
      </w:r>
      <w:r w:rsidR="00E12E20" w:rsidRPr="005D4484">
        <w:rPr>
          <w:rFonts w:ascii="Arial" w:hAnsi="Arial" w:cs="Arial"/>
          <w:color w:val="666666"/>
          <w:sz w:val="20"/>
        </w:rPr>
        <w:t> </w:t>
      </w:r>
    </w:p>
    <w:p w:rsidR="00E12E20" w:rsidRPr="005D4484" w:rsidRDefault="00A346DB" w:rsidP="00126274">
      <w:pPr>
        <w:pStyle w:val="Ttulo4"/>
        <w:numPr>
          <w:ilvl w:val="0"/>
          <w:numId w:val="26"/>
        </w:numPr>
        <w:spacing w:before="240" w:after="60"/>
        <w:jc w:val="both"/>
        <w:rPr>
          <w:rFonts w:ascii="Arial" w:hAnsi="Arial" w:cs="Arial"/>
          <w:sz w:val="20"/>
        </w:rPr>
      </w:pPr>
      <w:r>
        <w:rPr>
          <w:rFonts w:ascii="Arial" w:hAnsi="Arial" w:cs="Arial"/>
          <w:sz w:val="20"/>
        </w:rPr>
        <w:t>Entrevista a los Testigos y al</w:t>
      </w:r>
      <w:r w:rsidR="00E12E20" w:rsidRPr="005D4484">
        <w:rPr>
          <w:rFonts w:ascii="Arial" w:hAnsi="Arial" w:cs="Arial"/>
          <w:sz w:val="20"/>
        </w:rPr>
        <w:t xml:space="preserve"> Lesionado  </w:t>
      </w:r>
    </w:p>
    <w:p w:rsidR="007D760B" w:rsidRPr="005D4484" w:rsidRDefault="00E12E20" w:rsidP="00C03380">
      <w:pPr>
        <w:jc w:val="both"/>
        <w:rPr>
          <w:rFonts w:ascii="Arial" w:hAnsi="Arial" w:cs="Arial"/>
          <w:sz w:val="20"/>
        </w:rPr>
      </w:pPr>
      <w:r w:rsidRPr="005D4484">
        <w:rPr>
          <w:rFonts w:ascii="Arial" w:hAnsi="Arial" w:cs="Arial"/>
          <w:sz w:val="20"/>
        </w:rPr>
        <w:t xml:space="preserve">Se debe dejar claro que con </w:t>
      </w:r>
      <w:r w:rsidR="00A346DB" w:rsidRPr="005D4484">
        <w:rPr>
          <w:rFonts w:ascii="Arial" w:hAnsi="Arial" w:cs="Arial"/>
          <w:sz w:val="20"/>
        </w:rPr>
        <w:t>la investigación no</w:t>
      </w:r>
      <w:r w:rsidRPr="005D4484">
        <w:rPr>
          <w:rFonts w:ascii="Arial" w:hAnsi="Arial" w:cs="Arial"/>
          <w:sz w:val="20"/>
        </w:rPr>
        <w:t xml:space="preserve"> se está </w:t>
      </w:r>
      <w:r w:rsidR="00A346DB" w:rsidRPr="005D4484">
        <w:rPr>
          <w:rFonts w:ascii="Arial" w:hAnsi="Arial" w:cs="Arial"/>
          <w:sz w:val="20"/>
        </w:rPr>
        <w:t>buscando culpables</w:t>
      </w:r>
      <w:r w:rsidRPr="005D4484">
        <w:rPr>
          <w:rFonts w:ascii="Arial" w:hAnsi="Arial" w:cs="Arial"/>
          <w:sz w:val="20"/>
        </w:rPr>
        <w:t xml:space="preserve"> del accidente, </w:t>
      </w:r>
      <w:r w:rsidR="00A346DB" w:rsidRPr="005D4484">
        <w:rPr>
          <w:rFonts w:ascii="Arial" w:hAnsi="Arial" w:cs="Arial"/>
          <w:sz w:val="20"/>
        </w:rPr>
        <w:t>sino conocer</w:t>
      </w:r>
      <w:r w:rsidRPr="005D4484">
        <w:rPr>
          <w:rFonts w:ascii="Arial" w:hAnsi="Arial" w:cs="Arial"/>
          <w:sz w:val="20"/>
        </w:rPr>
        <w:t xml:space="preserve"> las causas del accidente para eliminarlas y evitar la ocurrencia de eventos</w:t>
      </w:r>
    </w:p>
    <w:p w:rsidR="007D760B" w:rsidRPr="00126274" w:rsidRDefault="007D760B" w:rsidP="00126274">
      <w:pPr>
        <w:pStyle w:val="Prrafodelista"/>
        <w:numPr>
          <w:ilvl w:val="0"/>
          <w:numId w:val="26"/>
        </w:numPr>
        <w:spacing w:before="100" w:beforeAutospacing="1" w:after="100" w:afterAutospacing="1"/>
        <w:rPr>
          <w:rFonts w:ascii="Arial" w:hAnsi="Arial" w:cs="Arial"/>
          <w:b/>
          <w:sz w:val="20"/>
        </w:rPr>
      </w:pPr>
      <w:r w:rsidRPr="00126274">
        <w:rPr>
          <w:rFonts w:ascii="Arial" w:hAnsi="Arial" w:cs="Arial"/>
          <w:b/>
          <w:sz w:val="20"/>
        </w:rPr>
        <w:t>Esquema recomendado de una entrevista</w:t>
      </w:r>
    </w:p>
    <w:p w:rsidR="007D760B" w:rsidRPr="005D4484" w:rsidRDefault="00A346DB" w:rsidP="007D760B">
      <w:pPr>
        <w:spacing w:before="100" w:beforeAutospacing="1" w:after="100" w:afterAutospacing="1"/>
        <w:jc w:val="both"/>
        <w:rPr>
          <w:rFonts w:ascii="Arial" w:hAnsi="Arial" w:cs="Arial"/>
          <w:b/>
          <w:sz w:val="20"/>
        </w:rPr>
      </w:pPr>
      <w:r>
        <w:rPr>
          <w:rFonts w:ascii="Arial" w:hAnsi="Arial" w:cs="Arial"/>
          <w:b/>
          <w:sz w:val="20"/>
        </w:rPr>
        <w:t>  a</w:t>
      </w:r>
      <w:r w:rsidR="007D760B" w:rsidRPr="005D4484">
        <w:rPr>
          <w:rFonts w:ascii="Arial" w:hAnsi="Arial" w:cs="Arial"/>
          <w:b/>
          <w:sz w:val="20"/>
        </w:rPr>
        <w:t xml:space="preserve">.-   Recordar a los </w:t>
      </w:r>
      <w:r w:rsidR="00126274" w:rsidRPr="005D4484">
        <w:rPr>
          <w:rFonts w:ascii="Arial" w:hAnsi="Arial" w:cs="Arial"/>
          <w:b/>
          <w:sz w:val="20"/>
        </w:rPr>
        <w:t>trabajadores el</w:t>
      </w:r>
      <w:r w:rsidR="007D760B" w:rsidRPr="005D4484">
        <w:rPr>
          <w:rFonts w:ascii="Arial" w:hAnsi="Arial" w:cs="Arial"/>
          <w:b/>
          <w:sz w:val="20"/>
        </w:rPr>
        <w:t xml:space="preserve"> pr</w:t>
      </w:r>
      <w:r w:rsidR="00413EE1" w:rsidRPr="005D4484">
        <w:rPr>
          <w:rFonts w:ascii="Arial" w:hAnsi="Arial" w:cs="Arial"/>
          <w:b/>
          <w:sz w:val="20"/>
        </w:rPr>
        <w:t>opósito de la investigación:</w:t>
      </w:r>
    </w:p>
    <w:p w:rsidR="007D760B" w:rsidRPr="005D4484" w:rsidRDefault="00126274" w:rsidP="00413EE1">
      <w:pPr>
        <w:pStyle w:val="Sangra3detindependiente"/>
        <w:ind w:left="0"/>
        <w:rPr>
          <w:rFonts w:cs="Arial"/>
          <w:b w:val="0"/>
          <w:sz w:val="20"/>
        </w:rPr>
      </w:pPr>
      <w:r w:rsidRPr="005D4484">
        <w:rPr>
          <w:rFonts w:cs="Arial"/>
          <w:b w:val="0"/>
          <w:sz w:val="20"/>
        </w:rPr>
        <w:t>Recordar que</w:t>
      </w:r>
      <w:r w:rsidR="007D760B" w:rsidRPr="005D4484">
        <w:rPr>
          <w:rFonts w:cs="Arial"/>
          <w:b w:val="0"/>
          <w:sz w:val="20"/>
        </w:rPr>
        <w:t xml:space="preserve"> no se busca culpables ni castigar a nadie, que el único objetivo y esfuerzo es llegar a las causas del accidente para eliminarlas.</w:t>
      </w:r>
    </w:p>
    <w:p w:rsidR="00C03380" w:rsidRPr="00126274" w:rsidRDefault="00A346DB" w:rsidP="00126274">
      <w:pPr>
        <w:spacing w:before="100" w:beforeAutospacing="1" w:after="100" w:afterAutospacing="1"/>
        <w:jc w:val="both"/>
        <w:rPr>
          <w:rFonts w:ascii="Arial" w:hAnsi="Arial" w:cs="Arial"/>
          <w:b/>
          <w:sz w:val="20"/>
        </w:rPr>
      </w:pPr>
      <w:r>
        <w:rPr>
          <w:rFonts w:ascii="Arial" w:hAnsi="Arial" w:cs="Arial"/>
          <w:b/>
          <w:sz w:val="20"/>
        </w:rPr>
        <w:t>  b</w:t>
      </w:r>
      <w:r w:rsidR="007D760B" w:rsidRPr="005D4484">
        <w:rPr>
          <w:rFonts w:ascii="Arial" w:hAnsi="Arial" w:cs="Arial"/>
          <w:b/>
          <w:sz w:val="20"/>
        </w:rPr>
        <w:t>.-    Pedir un relato lo más objetivo posible de los hechos</w:t>
      </w:r>
      <w:r w:rsidR="00413EE1" w:rsidRPr="005D4484">
        <w:rPr>
          <w:rFonts w:ascii="Arial" w:hAnsi="Arial" w:cs="Arial"/>
          <w:b/>
          <w:sz w:val="20"/>
        </w:rPr>
        <w:t>:</w:t>
      </w:r>
      <w:r w:rsidR="007D760B" w:rsidRPr="005D4484">
        <w:rPr>
          <w:rFonts w:ascii="Arial" w:hAnsi="Arial" w:cs="Arial"/>
          <w:b/>
          <w:sz w:val="20"/>
        </w:rPr>
        <w:t xml:space="preserve"> </w:t>
      </w:r>
    </w:p>
    <w:p w:rsidR="007D760B" w:rsidRPr="005D4484" w:rsidRDefault="007D760B" w:rsidP="00413EE1">
      <w:pPr>
        <w:pStyle w:val="Sangra3detindependiente"/>
        <w:ind w:left="0"/>
        <w:rPr>
          <w:rFonts w:cs="Arial"/>
          <w:b w:val="0"/>
          <w:sz w:val="20"/>
        </w:rPr>
      </w:pPr>
      <w:r w:rsidRPr="005D4484">
        <w:rPr>
          <w:rFonts w:cs="Arial"/>
          <w:b w:val="0"/>
          <w:sz w:val="20"/>
        </w:rPr>
        <w:t xml:space="preserve">Cuando la persona esté </w:t>
      </w:r>
      <w:r w:rsidR="00126274" w:rsidRPr="005D4484">
        <w:rPr>
          <w:rFonts w:cs="Arial"/>
          <w:b w:val="0"/>
          <w:sz w:val="20"/>
        </w:rPr>
        <w:t>haciendo el</w:t>
      </w:r>
      <w:r w:rsidRPr="005D4484">
        <w:rPr>
          <w:rFonts w:cs="Arial"/>
          <w:b w:val="0"/>
          <w:sz w:val="20"/>
        </w:rPr>
        <w:t xml:space="preserve"> relato</w:t>
      </w:r>
      <w:r w:rsidR="00126274" w:rsidRPr="005D4484">
        <w:rPr>
          <w:rFonts w:cs="Arial"/>
          <w:b w:val="0"/>
          <w:sz w:val="20"/>
        </w:rPr>
        <w:t>, no</w:t>
      </w:r>
      <w:r w:rsidRPr="005D4484">
        <w:rPr>
          <w:rFonts w:cs="Arial"/>
          <w:b w:val="0"/>
          <w:sz w:val="20"/>
        </w:rPr>
        <w:t xml:space="preserve"> interrumpirla por ningún motivo.  Tampoco tomar notas escritas, pues ello lleva sólo al nerviosismo de la persona.  Tomar nota mental y guardar cualquier duda  para cuando la persona  haya terminado su relato.</w:t>
      </w:r>
    </w:p>
    <w:p w:rsidR="007D760B" w:rsidRPr="005D4484" w:rsidRDefault="00A346DB" w:rsidP="007D760B">
      <w:pPr>
        <w:spacing w:before="100" w:beforeAutospacing="1" w:after="100" w:afterAutospacing="1"/>
        <w:jc w:val="both"/>
        <w:rPr>
          <w:rFonts w:ascii="Arial" w:hAnsi="Arial" w:cs="Arial"/>
          <w:b/>
          <w:sz w:val="20"/>
        </w:rPr>
      </w:pPr>
      <w:r>
        <w:rPr>
          <w:rFonts w:ascii="Arial" w:hAnsi="Arial" w:cs="Arial"/>
          <w:b/>
          <w:sz w:val="20"/>
        </w:rPr>
        <w:t>  c</w:t>
      </w:r>
      <w:r w:rsidR="007D760B" w:rsidRPr="005D4484">
        <w:rPr>
          <w:rFonts w:ascii="Arial" w:hAnsi="Arial" w:cs="Arial"/>
          <w:b/>
          <w:sz w:val="20"/>
        </w:rPr>
        <w:t xml:space="preserve">.-   Hacer preguntas </w:t>
      </w:r>
      <w:r w:rsidR="00126274" w:rsidRPr="005D4484">
        <w:rPr>
          <w:rFonts w:ascii="Arial" w:hAnsi="Arial" w:cs="Arial"/>
          <w:b/>
          <w:sz w:val="20"/>
        </w:rPr>
        <w:t>que complementen</w:t>
      </w:r>
      <w:r w:rsidR="007D760B" w:rsidRPr="005D4484">
        <w:rPr>
          <w:rFonts w:ascii="Arial" w:hAnsi="Arial" w:cs="Arial"/>
          <w:b/>
          <w:sz w:val="20"/>
        </w:rPr>
        <w:t xml:space="preserve"> el relato</w:t>
      </w:r>
      <w:r w:rsidR="00413EE1" w:rsidRPr="005D4484">
        <w:rPr>
          <w:rFonts w:ascii="Arial" w:hAnsi="Arial" w:cs="Arial"/>
          <w:b/>
          <w:sz w:val="20"/>
        </w:rPr>
        <w:t>:</w:t>
      </w:r>
      <w:r w:rsidR="007D760B" w:rsidRPr="005D4484">
        <w:rPr>
          <w:rFonts w:ascii="Arial" w:hAnsi="Arial" w:cs="Arial"/>
          <w:b/>
          <w:sz w:val="20"/>
        </w:rPr>
        <w:t xml:space="preserve"> </w:t>
      </w:r>
    </w:p>
    <w:p w:rsidR="007D760B" w:rsidRPr="005D4484" w:rsidRDefault="007D760B" w:rsidP="00413EE1">
      <w:pPr>
        <w:pStyle w:val="Sangra3detindependiente"/>
        <w:ind w:left="0"/>
        <w:rPr>
          <w:rFonts w:cs="Arial"/>
          <w:b w:val="0"/>
          <w:sz w:val="20"/>
        </w:rPr>
      </w:pPr>
      <w:r w:rsidRPr="005D4484">
        <w:rPr>
          <w:rFonts w:cs="Arial"/>
          <w:b w:val="0"/>
          <w:sz w:val="20"/>
        </w:rPr>
        <w:t xml:space="preserve">Una vez terminada la </w:t>
      </w:r>
      <w:r w:rsidR="00126274" w:rsidRPr="005D4484">
        <w:rPr>
          <w:rFonts w:cs="Arial"/>
          <w:b w:val="0"/>
          <w:sz w:val="20"/>
        </w:rPr>
        <w:t>exposición de</w:t>
      </w:r>
      <w:r w:rsidRPr="005D4484">
        <w:rPr>
          <w:rFonts w:cs="Arial"/>
          <w:b w:val="0"/>
          <w:sz w:val="20"/>
        </w:rPr>
        <w:t xml:space="preserve"> los trabajadores</w:t>
      </w:r>
      <w:r w:rsidR="00126274" w:rsidRPr="005D4484">
        <w:rPr>
          <w:rFonts w:cs="Arial"/>
          <w:b w:val="0"/>
          <w:sz w:val="20"/>
        </w:rPr>
        <w:t>, verificar</w:t>
      </w:r>
      <w:r w:rsidRPr="005D4484">
        <w:rPr>
          <w:rFonts w:cs="Arial"/>
          <w:b w:val="0"/>
          <w:sz w:val="20"/>
        </w:rPr>
        <w:t xml:space="preserve"> cualquier duda que se haya presentado.  Preguntar con tacto, tratando de </w:t>
      </w:r>
      <w:r w:rsidR="00126274" w:rsidRPr="005D4484">
        <w:rPr>
          <w:rFonts w:cs="Arial"/>
          <w:b w:val="0"/>
          <w:sz w:val="20"/>
        </w:rPr>
        <w:t>escuchar la</w:t>
      </w:r>
      <w:r w:rsidRPr="005D4484">
        <w:rPr>
          <w:rFonts w:cs="Arial"/>
          <w:b w:val="0"/>
          <w:sz w:val="20"/>
        </w:rPr>
        <w:t xml:space="preserve"> versión de la </w:t>
      </w:r>
      <w:r w:rsidR="00126274" w:rsidRPr="005D4484">
        <w:rPr>
          <w:rFonts w:cs="Arial"/>
          <w:b w:val="0"/>
          <w:sz w:val="20"/>
        </w:rPr>
        <w:t>persona y</w:t>
      </w:r>
      <w:r w:rsidRPr="005D4484">
        <w:rPr>
          <w:rFonts w:cs="Arial"/>
          <w:b w:val="0"/>
          <w:sz w:val="20"/>
        </w:rPr>
        <w:t xml:space="preserve"> no de poner la </w:t>
      </w:r>
      <w:r w:rsidR="00126274" w:rsidRPr="005D4484">
        <w:rPr>
          <w:rFonts w:cs="Arial"/>
          <w:b w:val="0"/>
          <w:sz w:val="20"/>
        </w:rPr>
        <w:t>versión propia en</w:t>
      </w:r>
      <w:r w:rsidRPr="005D4484">
        <w:rPr>
          <w:rFonts w:cs="Arial"/>
          <w:b w:val="0"/>
          <w:sz w:val="20"/>
        </w:rPr>
        <w:t xml:space="preserve"> la boca de la otra persona.  Recordar, además,  que todos somos poco objetivos y que recordamos  haber visto sólo lo que nos conviene.  Tratar entonces, de llegar al máximo de objetividad posible.</w:t>
      </w:r>
    </w:p>
    <w:p w:rsidR="007D760B" w:rsidRPr="005D4484" w:rsidRDefault="00A346DB" w:rsidP="007D760B">
      <w:pPr>
        <w:spacing w:before="100" w:beforeAutospacing="1" w:after="100" w:afterAutospacing="1"/>
        <w:jc w:val="both"/>
        <w:rPr>
          <w:rFonts w:ascii="Arial" w:hAnsi="Arial" w:cs="Arial"/>
          <w:b/>
          <w:sz w:val="20"/>
        </w:rPr>
      </w:pPr>
      <w:r>
        <w:rPr>
          <w:rFonts w:ascii="Arial" w:hAnsi="Arial" w:cs="Arial"/>
          <w:b/>
          <w:sz w:val="20"/>
        </w:rPr>
        <w:t>  d</w:t>
      </w:r>
      <w:r w:rsidR="007D760B" w:rsidRPr="005D4484">
        <w:rPr>
          <w:rFonts w:ascii="Arial" w:hAnsi="Arial" w:cs="Arial"/>
          <w:b/>
          <w:sz w:val="20"/>
        </w:rPr>
        <w:t xml:space="preserve">.-   Verificar si el investigador comprendió lo que sucedió </w:t>
      </w:r>
    </w:p>
    <w:p w:rsidR="007D760B" w:rsidRPr="005D4484" w:rsidRDefault="007D760B" w:rsidP="007D760B">
      <w:pPr>
        <w:spacing w:before="100" w:beforeAutospacing="1" w:after="100" w:afterAutospacing="1"/>
        <w:jc w:val="both"/>
        <w:rPr>
          <w:rFonts w:ascii="Arial" w:hAnsi="Arial" w:cs="Arial"/>
          <w:sz w:val="20"/>
        </w:rPr>
      </w:pPr>
      <w:r w:rsidRPr="005D4484">
        <w:rPr>
          <w:rFonts w:ascii="Arial" w:hAnsi="Arial" w:cs="Arial"/>
          <w:sz w:val="20"/>
        </w:rPr>
        <w:t xml:space="preserve">Luego de aclaradas las dudas, la persona que entrevista cuenta la versión que ha escuchado y pide la corrección necesaria si ha habido algún malentendido. Esto ayuda a recordar sin tomar notas. </w:t>
      </w:r>
    </w:p>
    <w:p w:rsidR="00860B7A" w:rsidRDefault="00045798" w:rsidP="007D760B">
      <w:pPr>
        <w:spacing w:before="100" w:beforeAutospacing="1" w:after="100" w:afterAutospacing="1"/>
        <w:jc w:val="both"/>
        <w:rPr>
          <w:rFonts w:ascii="Arial" w:hAnsi="Arial" w:cs="Arial"/>
          <w:b/>
          <w:sz w:val="20"/>
        </w:rPr>
      </w:pPr>
      <w:r w:rsidRPr="005D4484">
        <w:rPr>
          <w:rFonts w:ascii="Arial" w:hAnsi="Arial" w:cs="Arial"/>
          <w:b/>
          <w:sz w:val="20"/>
        </w:rPr>
        <w:t xml:space="preserve"> </w:t>
      </w:r>
      <w:r w:rsidR="00A346DB">
        <w:rPr>
          <w:rFonts w:ascii="Arial" w:hAnsi="Arial" w:cs="Arial"/>
          <w:b/>
          <w:sz w:val="20"/>
        </w:rPr>
        <w:t>e</w:t>
      </w:r>
      <w:r w:rsidR="007D760B" w:rsidRPr="005D4484">
        <w:rPr>
          <w:rFonts w:ascii="Arial" w:hAnsi="Arial" w:cs="Arial"/>
          <w:b/>
          <w:sz w:val="20"/>
        </w:rPr>
        <w:t xml:space="preserve">.-   Discutir con </w:t>
      </w:r>
      <w:r w:rsidR="00A346DB" w:rsidRPr="005D4484">
        <w:rPr>
          <w:rFonts w:ascii="Arial" w:hAnsi="Arial" w:cs="Arial"/>
          <w:b/>
          <w:sz w:val="20"/>
        </w:rPr>
        <w:t>el entrevistado</w:t>
      </w:r>
      <w:r w:rsidR="007D760B" w:rsidRPr="005D4484">
        <w:rPr>
          <w:rFonts w:ascii="Arial" w:hAnsi="Arial" w:cs="Arial"/>
          <w:b/>
          <w:sz w:val="20"/>
        </w:rPr>
        <w:t xml:space="preserve"> posibles medios para evitar la repetición del incidente. </w:t>
      </w:r>
    </w:p>
    <w:p w:rsidR="007D760B" w:rsidRDefault="007D760B" w:rsidP="007D760B">
      <w:pPr>
        <w:spacing w:before="100" w:beforeAutospacing="1" w:after="100" w:afterAutospacing="1"/>
        <w:jc w:val="both"/>
        <w:rPr>
          <w:rFonts w:ascii="Arial" w:hAnsi="Arial" w:cs="Arial"/>
          <w:sz w:val="20"/>
        </w:rPr>
      </w:pPr>
      <w:r w:rsidRPr="005D4484">
        <w:rPr>
          <w:rFonts w:ascii="Arial" w:hAnsi="Arial" w:cs="Arial"/>
          <w:sz w:val="20"/>
        </w:rPr>
        <w:t xml:space="preserve">Esto último se hace con dos objetivos: </w:t>
      </w:r>
    </w:p>
    <w:p w:rsidR="00A346DB" w:rsidRPr="005D4484" w:rsidRDefault="00A346DB" w:rsidP="007D760B">
      <w:pPr>
        <w:spacing w:before="100" w:beforeAutospacing="1" w:after="100" w:afterAutospacing="1"/>
        <w:jc w:val="both"/>
        <w:rPr>
          <w:rFonts w:ascii="Arial" w:hAnsi="Arial" w:cs="Arial"/>
          <w:sz w:val="20"/>
        </w:rPr>
      </w:pPr>
    </w:p>
    <w:p w:rsidR="00A346DB" w:rsidRPr="00A346DB" w:rsidRDefault="007D760B" w:rsidP="00A346DB">
      <w:pPr>
        <w:pStyle w:val="Prrafodelista"/>
        <w:numPr>
          <w:ilvl w:val="0"/>
          <w:numId w:val="30"/>
        </w:numPr>
        <w:spacing w:before="100" w:beforeAutospacing="1" w:after="100" w:afterAutospacing="1"/>
        <w:jc w:val="both"/>
        <w:rPr>
          <w:rFonts w:ascii="Arial" w:hAnsi="Arial" w:cs="Arial"/>
          <w:sz w:val="20"/>
        </w:rPr>
      </w:pPr>
      <w:r w:rsidRPr="00A346DB">
        <w:rPr>
          <w:rFonts w:ascii="Arial" w:hAnsi="Arial" w:cs="Arial"/>
          <w:sz w:val="20"/>
        </w:rPr>
        <w:t>Reforzar el objetivo inicial de la investigación, que va dirigida a eliminar las causas.</w:t>
      </w:r>
    </w:p>
    <w:p w:rsidR="007D760B" w:rsidRPr="00A346DB" w:rsidRDefault="007D760B" w:rsidP="00A346DB">
      <w:pPr>
        <w:pStyle w:val="Prrafodelista"/>
        <w:numPr>
          <w:ilvl w:val="0"/>
          <w:numId w:val="30"/>
        </w:numPr>
        <w:spacing w:before="100" w:beforeAutospacing="1" w:after="100" w:afterAutospacing="1"/>
        <w:jc w:val="both"/>
        <w:rPr>
          <w:rFonts w:ascii="Arial" w:hAnsi="Arial" w:cs="Arial"/>
          <w:sz w:val="20"/>
        </w:rPr>
      </w:pPr>
      <w:r w:rsidRPr="00A346DB">
        <w:rPr>
          <w:rFonts w:ascii="Arial" w:hAnsi="Arial" w:cs="Arial"/>
          <w:sz w:val="20"/>
        </w:rPr>
        <w:t>Lograr una mayor participación y motivación del trabajador a través de su discusión</w:t>
      </w:r>
    </w:p>
    <w:p w:rsidR="007D760B" w:rsidRPr="005D4484" w:rsidRDefault="007D760B" w:rsidP="00126274">
      <w:pPr>
        <w:pStyle w:val="Ttulo4"/>
        <w:numPr>
          <w:ilvl w:val="0"/>
          <w:numId w:val="26"/>
        </w:numPr>
        <w:rPr>
          <w:rFonts w:ascii="Arial" w:hAnsi="Arial" w:cs="Arial"/>
          <w:sz w:val="20"/>
        </w:rPr>
      </w:pPr>
      <w:r w:rsidRPr="005D4484">
        <w:rPr>
          <w:rFonts w:ascii="Arial" w:hAnsi="Arial" w:cs="Arial"/>
          <w:sz w:val="20"/>
        </w:rPr>
        <w:t xml:space="preserve">Estudio del sitio del incidente </w:t>
      </w:r>
    </w:p>
    <w:p w:rsidR="007D760B" w:rsidRPr="005D4484" w:rsidRDefault="007D760B" w:rsidP="007D760B">
      <w:pPr>
        <w:spacing w:before="100" w:beforeAutospacing="1" w:after="100" w:afterAutospacing="1"/>
        <w:jc w:val="both"/>
        <w:rPr>
          <w:rFonts w:ascii="Arial" w:hAnsi="Arial" w:cs="Arial"/>
          <w:sz w:val="20"/>
        </w:rPr>
      </w:pPr>
      <w:r w:rsidRPr="005D4484">
        <w:rPr>
          <w:rFonts w:ascii="Arial" w:hAnsi="Arial" w:cs="Arial"/>
          <w:sz w:val="20"/>
        </w:rPr>
        <w:t xml:space="preserve">Ubicar la posición que la persona tenía antes del accidente y en la que quedó  luego del mismo.  Debe  ver cuales  fueron los movimientos que cada uno hizo antes,  durante y después del accidente.  Debe  buscar las condiciones que hicieron posible el accidente. </w:t>
      </w:r>
    </w:p>
    <w:p w:rsidR="007D760B" w:rsidRPr="005D4484" w:rsidRDefault="00860B7A" w:rsidP="00126274">
      <w:pPr>
        <w:pStyle w:val="Ttulo4"/>
        <w:numPr>
          <w:ilvl w:val="0"/>
          <w:numId w:val="26"/>
        </w:numPr>
        <w:rPr>
          <w:rFonts w:ascii="Arial" w:hAnsi="Arial" w:cs="Arial"/>
          <w:sz w:val="20"/>
        </w:rPr>
      </w:pPr>
      <w:r w:rsidRPr="005D4484">
        <w:rPr>
          <w:rFonts w:ascii="Arial" w:hAnsi="Arial" w:cs="Arial"/>
          <w:sz w:val="20"/>
        </w:rPr>
        <w:t>Estudio de</w:t>
      </w:r>
      <w:r w:rsidR="00792F07">
        <w:rPr>
          <w:rFonts w:ascii="Arial" w:hAnsi="Arial" w:cs="Arial"/>
          <w:sz w:val="20"/>
        </w:rPr>
        <w:t xml:space="preserve"> </w:t>
      </w:r>
      <w:r w:rsidRPr="005D4484">
        <w:rPr>
          <w:rFonts w:ascii="Arial" w:hAnsi="Arial" w:cs="Arial"/>
          <w:sz w:val="20"/>
        </w:rPr>
        <w:t>equipos y</w:t>
      </w:r>
      <w:r w:rsidR="007D760B" w:rsidRPr="005D4484">
        <w:rPr>
          <w:rFonts w:ascii="Arial" w:hAnsi="Arial" w:cs="Arial"/>
          <w:sz w:val="20"/>
        </w:rPr>
        <w:t xml:space="preserve">/o materiales involucrados </w:t>
      </w:r>
    </w:p>
    <w:p w:rsidR="007D760B" w:rsidRPr="005D4484" w:rsidRDefault="007D760B" w:rsidP="007D760B">
      <w:pPr>
        <w:spacing w:before="100" w:beforeAutospacing="1" w:after="100" w:afterAutospacing="1"/>
        <w:jc w:val="both"/>
        <w:rPr>
          <w:rFonts w:ascii="Arial" w:hAnsi="Arial" w:cs="Arial"/>
          <w:sz w:val="20"/>
        </w:rPr>
      </w:pPr>
      <w:r w:rsidRPr="005D4484">
        <w:rPr>
          <w:rFonts w:ascii="Arial" w:hAnsi="Arial" w:cs="Arial"/>
          <w:sz w:val="20"/>
        </w:rPr>
        <w:t xml:space="preserve">Los equipos y/o materiales pueden ser parte del sitio del suceso, al igual  que en el estudio del sitio del accidente, ahora  se trata de ver  si alguna condición  del equipo contribuyó al accidente. Puede suceder que haya  defectos  de diseño o de mantenimiento, como también puede suceder  que haya habido defectos en su operación. </w:t>
      </w:r>
    </w:p>
    <w:p w:rsidR="007D760B" w:rsidRPr="005D4484" w:rsidRDefault="007D760B" w:rsidP="007D760B">
      <w:pPr>
        <w:spacing w:before="100" w:beforeAutospacing="1" w:after="100" w:afterAutospacing="1"/>
        <w:jc w:val="both"/>
        <w:rPr>
          <w:rFonts w:ascii="Arial" w:hAnsi="Arial" w:cs="Arial"/>
          <w:sz w:val="20"/>
        </w:rPr>
      </w:pPr>
      <w:r w:rsidRPr="005D4484">
        <w:rPr>
          <w:rFonts w:ascii="Arial" w:hAnsi="Arial" w:cs="Arial"/>
          <w:sz w:val="20"/>
        </w:rPr>
        <w:t xml:space="preserve">Casi </w:t>
      </w:r>
      <w:r w:rsidR="00792F07" w:rsidRPr="005D4484">
        <w:rPr>
          <w:rFonts w:ascii="Arial" w:hAnsi="Arial" w:cs="Arial"/>
          <w:sz w:val="20"/>
        </w:rPr>
        <w:t>siempre bastarán</w:t>
      </w:r>
      <w:r w:rsidRPr="005D4484">
        <w:rPr>
          <w:rFonts w:ascii="Arial" w:hAnsi="Arial" w:cs="Arial"/>
          <w:sz w:val="20"/>
        </w:rPr>
        <w:t xml:space="preserve"> estas tres fuentes para </w:t>
      </w:r>
      <w:r w:rsidR="00792F07" w:rsidRPr="005D4484">
        <w:rPr>
          <w:rFonts w:ascii="Arial" w:hAnsi="Arial" w:cs="Arial"/>
          <w:sz w:val="20"/>
        </w:rPr>
        <w:t>obtener una</w:t>
      </w:r>
      <w:r w:rsidRPr="005D4484">
        <w:rPr>
          <w:rFonts w:ascii="Arial" w:hAnsi="Arial" w:cs="Arial"/>
          <w:sz w:val="20"/>
        </w:rPr>
        <w:t xml:space="preserve"> imagen </w:t>
      </w:r>
      <w:r w:rsidR="00792F07" w:rsidRPr="005D4484">
        <w:rPr>
          <w:rFonts w:ascii="Arial" w:hAnsi="Arial" w:cs="Arial"/>
          <w:sz w:val="20"/>
        </w:rPr>
        <w:t>clara de</w:t>
      </w:r>
      <w:r w:rsidRPr="005D4484">
        <w:rPr>
          <w:rFonts w:ascii="Arial" w:hAnsi="Arial" w:cs="Arial"/>
          <w:sz w:val="20"/>
        </w:rPr>
        <w:t xml:space="preserve"> la forma en que </w:t>
      </w:r>
      <w:r w:rsidR="00792F07" w:rsidRPr="005D4484">
        <w:rPr>
          <w:rFonts w:ascii="Arial" w:hAnsi="Arial" w:cs="Arial"/>
          <w:sz w:val="20"/>
        </w:rPr>
        <w:t>ocurrió el</w:t>
      </w:r>
      <w:r w:rsidRPr="005D4484">
        <w:rPr>
          <w:rFonts w:ascii="Arial" w:hAnsi="Arial" w:cs="Arial"/>
          <w:sz w:val="20"/>
        </w:rPr>
        <w:t xml:space="preserve"> </w:t>
      </w:r>
      <w:r w:rsidR="00792F07" w:rsidRPr="005D4484">
        <w:rPr>
          <w:rFonts w:ascii="Arial" w:hAnsi="Arial" w:cs="Arial"/>
          <w:sz w:val="20"/>
        </w:rPr>
        <w:t>accidente y</w:t>
      </w:r>
      <w:r w:rsidRPr="005D4484">
        <w:rPr>
          <w:rFonts w:ascii="Arial" w:hAnsi="Arial" w:cs="Arial"/>
          <w:sz w:val="20"/>
        </w:rPr>
        <w:t xml:space="preserve"> de las causas que lo provocaron. </w:t>
      </w:r>
    </w:p>
    <w:p w:rsidR="007D760B" w:rsidRPr="005D4484" w:rsidRDefault="007D760B" w:rsidP="00126274">
      <w:pPr>
        <w:pStyle w:val="Ttulo4"/>
        <w:numPr>
          <w:ilvl w:val="0"/>
          <w:numId w:val="26"/>
        </w:numPr>
        <w:spacing w:before="240" w:after="60"/>
        <w:rPr>
          <w:rFonts w:ascii="Arial" w:hAnsi="Arial" w:cs="Arial"/>
          <w:sz w:val="20"/>
        </w:rPr>
      </w:pPr>
      <w:r w:rsidRPr="005D4484">
        <w:rPr>
          <w:rFonts w:ascii="Arial" w:hAnsi="Arial" w:cs="Arial"/>
          <w:sz w:val="20"/>
        </w:rPr>
        <w:t xml:space="preserve">Cuando investigar </w:t>
      </w:r>
    </w:p>
    <w:p w:rsidR="00126274" w:rsidRDefault="007D760B" w:rsidP="007D760B">
      <w:pPr>
        <w:spacing w:before="100" w:beforeAutospacing="1" w:after="100" w:afterAutospacing="1"/>
        <w:jc w:val="both"/>
        <w:rPr>
          <w:rFonts w:ascii="Arial" w:hAnsi="Arial" w:cs="Arial"/>
          <w:sz w:val="20"/>
        </w:rPr>
      </w:pPr>
      <w:r w:rsidRPr="005D4484">
        <w:rPr>
          <w:rFonts w:ascii="Arial" w:hAnsi="Arial" w:cs="Arial"/>
          <w:sz w:val="20"/>
        </w:rPr>
        <w:t xml:space="preserve">La investigación del accidente debe hacerse lo más rápido posible. Ello no siempre es posible, pero en ese caso el supervisor debe tratar de hacerla  a la brevedad.  En ningún caso dejarla para más adelante, fundamentalmente por dos razones: </w:t>
      </w:r>
    </w:p>
    <w:p w:rsidR="007D760B" w:rsidRPr="005D4484" w:rsidRDefault="00126274" w:rsidP="007D760B">
      <w:pPr>
        <w:spacing w:before="100" w:beforeAutospacing="1" w:after="100" w:afterAutospacing="1"/>
        <w:jc w:val="both"/>
        <w:rPr>
          <w:rFonts w:ascii="Arial" w:hAnsi="Arial" w:cs="Arial"/>
          <w:sz w:val="20"/>
        </w:rPr>
      </w:pPr>
      <w:r w:rsidRPr="005D4484">
        <w:rPr>
          <w:rFonts w:ascii="Arial" w:hAnsi="Arial" w:cs="Arial"/>
          <w:sz w:val="20"/>
        </w:rPr>
        <w:t>Mientras</w:t>
      </w:r>
      <w:r w:rsidR="007D760B" w:rsidRPr="005D4484">
        <w:rPr>
          <w:rFonts w:ascii="Arial" w:hAnsi="Arial" w:cs="Arial"/>
          <w:sz w:val="20"/>
        </w:rPr>
        <w:t xml:space="preserve"> más pronto se haga la investigación, menos cosas serán movidas del sitio del accidente. </w:t>
      </w:r>
    </w:p>
    <w:p w:rsidR="007D760B" w:rsidRPr="005D4484" w:rsidRDefault="007D760B" w:rsidP="007D760B">
      <w:pPr>
        <w:jc w:val="both"/>
        <w:rPr>
          <w:rFonts w:ascii="Arial" w:hAnsi="Arial" w:cs="Arial"/>
          <w:sz w:val="20"/>
        </w:rPr>
      </w:pPr>
      <w:r w:rsidRPr="005D4484">
        <w:rPr>
          <w:rFonts w:ascii="Arial" w:hAnsi="Arial" w:cs="Arial"/>
          <w:sz w:val="20"/>
        </w:rPr>
        <w:t xml:space="preserve">Mientras más frescos estén los recuerdos, más objetivas serán las versiones que los testigos entregarán.  Mientras más tiempo pase, mayor será la influencia de los sentimientos sobre los recuerdos. </w:t>
      </w:r>
    </w:p>
    <w:p w:rsidR="007D760B" w:rsidRPr="005D4484" w:rsidRDefault="00897FD1" w:rsidP="00897FD1">
      <w:pPr>
        <w:pStyle w:val="Ttulo4"/>
        <w:numPr>
          <w:ilvl w:val="0"/>
          <w:numId w:val="26"/>
        </w:numPr>
        <w:spacing w:before="240" w:after="60"/>
        <w:rPr>
          <w:rFonts w:ascii="Arial" w:hAnsi="Arial" w:cs="Arial"/>
          <w:sz w:val="20"/>
        </w:rPr>
      </w:pPr>
      <w:r w:rsidRPr="005D4484">
        <w:rPr>
          <w:rFonts w:ascii="Arial" w:hAnsi="Arial" w:cs="Arial"/>
          <w:sz w:val="20"/>
        </w:rPr>
        <w:t>Qué</w:t>
      </w:r>
      <w:r w:rsidR="007D760B" w:rsidRPr="005D4484">
        <w:rPr>
          <w:rFonts w:ascii="Arial" w:hAnsi="Arial" w:cs="Arial"/>
          <w:sz w:val="20"/>
        </w:rPr>
        <w:t xml:space="preserve"> tipo de accidentes se deben investigar </w:t>
      </w:r>
    </w:p>
    <w:p w:rsidR="00C03380" w:rsidRPr="005D4484" w:rsidRDefault="007D760B" w:rsidP="00126274">
      <w:pPr>
        <w:spacing w:before="100" w:beforeAutospacing="1" w:after="100" w:afterAutospacing="1"/>
        <w:jc w:val="both"/>
        <w:rPr>
          <w:rFonts w:ascii="Arial" w:hAnsi="Arial" w:cs="Arial"/>
          <w:sz w:val="20"/>
        </w:rPr>
      </w:pPr>
      <w:r w:rsidRPr="005D4484">
        <w:rPr>
          <w:rFonts w:ascii="Arial" w:hAnsi="Arial" w:cs="Arial"/>
          <w:sz w:val="20"/>
        </w:rPr>
        <w:t>Todos los eventos que generen pérdida o los de alto potencial</w:t>
      </w:r>
    </w:p>
    <w:p w:rsidR="007D760B" w:rsidRPr="005D4484" w:rsidRDefault="007D760B" w:rsidP="00897FD1">
      <w:pPr>
        <w:pStyle w:val="Ttulo4"/>
        <w:numPr>
          <w:ilvl w:val="0"/>
          <w:numId w:val="26"/>
        </w:numPr>
        <w:spacing w:before="240" w:after="60"/>
        <w:rPr>
          <w:rFonts w:ascii="Arial" w:hAnsi="Arial" w:cs="Arial"/>
          <w:sz w:val="20"/>
        </w:rPr>
      </w:pPr>
      <w:r w:rsidRPr="005D4484">
        <w:rPr>
          <w:rFonts w:ascii="Arial" w:hAnsi="Arial" w:cs="Arial"/>
          <w:sz w:val="20"/>
        </w:rPr>
        <w:t>Informe de la Investigación</w:t>
      </w:r>
    </w:p>
    <w:p w:rsidR="00126274" w:rsidRDefault="00126274" w:rsidP="007D760B">
      <w:pPr>
        <w:rPr>
          <w:rFonts w:ascii="Arial" w:hAnsi="Arial" w:cs="Arial"/>
          <w:bCs/>
          <w:sz w:val="20"/>
        </w:rPr>
      </w:pPr>
    </w:p>
    <w:p w:rsidR="007D760B" w:rsidRPr="005D4484" w:rsidRDefault="007D760B" w:rsidP="007D760B">
      <w:pPr>
        <w:rPr>
          <w:rFonts w:ascii="Arial" w:hAnsi="Arial" w:cs="Arial"/>
          <w:bCs/>
          <w:sz w:val="20"/>
        </w:rPr>
      </w:pPr>
      <w:r w:rsidRPr="005D4484">
        <w:rPr>
          <w:rFonts w:ascii="Arial" w:hAnsi="Arial" w:cs="Arial"/>
          <w:bCs/>
          <w:sz w:val="20"/>
        </w:rPr>
        <w:t>Toda investigación de incidente, debe contener los siguientes anexos:</w:t>
      </w:r>
    </w:p>
    <w:p w:rsidR="007D760B" w:rsidRPr="005D4484" w:rsidRDefault="007D760B" w:rsidP="007D760B">
      <w:pPr>
        <w:rPr>
          <w:rFonts w:ascii="Arial" w:hAnsi="Arial" w:cs="Arial"/>
          <w:sz w:val="20"/>
        </w:rPr>
      </w:pPr>
    </w:p>
    <w:p w:rsidR="007D760B" w:rsidRPr="005D4484" w:rsidRDefault="007D760B" w:rsidP="007D760B">
      <w:pPr>
        <w:numPr>
          <w:ilvl w:val="0"/>
          <w:numId w:val="23"/>
        </w:numPr>
        <w:jc w:val="both"/>
        <w:rPr>
          <w:rFonts w:ascii="Arial" w:hAnsi="Arial" w:cs="Arial"/>
          <w:bCs/>
          <w:sz w:val="20"/>
        </w:rPr>
      </w:pPr>
      <w:r w:rsidRPr="005D4484">
        <w:rPr>
          <w:rFonts w:ascii="Arial" w:hAnsi="Arial" w:cs="Arial"/>
          <w:bCs/>
          <w:sz w:val="20"/>
        </w:rPr>
        <w:t>Formato Único de Reporte de Accidente de Trabajo diligenciado y radicado ante la ARP (Físico o Electrónico)</w:t>
      </w:r>
    </w:p>
    <w:p w:rsidR="007D760B" w:rsidRPr="005D4484" w:rsidRDefault="007D760B" w:rsidP="007D760B">
      <w:pPr>
        <w:numPr>
          <w:ilvl w:val="0"/>
          <w:numId w:val="23"/>
        </w:numPr>
        <w:jc w:val="both"/>
        <w:rPr>
          <w:rFonts w:ascii="Arial" w:hAnsi="Arial" w:cs="Arial"/>
          <w:bCs/>
          <w:sz w:val="20"/>
        </w:rPr>
      </w:pPr>
      <w:r w:rsidRPr="005D4484">
        <w:rPr>
          <w:rFonts w:ascii="Arial" w:hAnsi="Arial" w:cs="Arial"/>
          <w:bCs/>
          <w:sz w:val="20"/>
        </w:rPr>
        <w:t>Registro fotográfico (en caso de ser necesario).</w:t>
      </w:r>
    </w:p>
    <w:p w:rsidR="007D760B" w:rsidRPr="005D4484" w:rsidRDefault="007D760B" w:rsidP="007D760B">
      <w:pPr>
        <w:numPr>
          <w:ilvl w:val="0"/>
          <w:numId w:val="23"/>
        </w:numPr>
        <w:jc w:val="both"/>
        <w:rPr>
          <w:rFonts w:ascii="Arial" w:hAnsi="Arial" w:cs="Arial"/>
          <w:bCs/>
          <w:sz w:val="20"/>
        </w:rPr>
      </w:pPr>
      <w:r w:rsidRPr="005D4484">
        <w:rPr>
          <w:rFonts w:ascii="Arial" w:hAnsi="Arial" w:cs="Arial"/>
          <w:bCs/>
          <w:sz w:val="20"/>
        </w:rPr>
        <w:t>Registro de Capacitación/Divulgación.</w:t>
      </w:r>
    </w:p>
    <w:p w:rsidR="007D760B" w:rsidRDefault="007D760B" w:rsidP="007D760B">
      <w:pPr>
        <w:numPr>
          <w:ilvl w:val="0"/>
          <w:numId w:val="23"/>
        </w:numPr>
        <w:jc w:val="both"/>
        <w:rPr>
          <w:rFonts w:ascii="Arial" w:hAnsi="Arial" w:cs="Arial"/>
          <w:bCs/>
          <w:sz w:val="20"/>
        </w:rPr>
      </w:pPr>
      <w:r w:rsidRPr="005D4484">
        <w:rPr>
          <w:rFonts w:ascii="Arial" w:hAnsi="Arial" w:cs="Arial"/>
          <w:bCs/>
          <w:sz w:val="20"/>
        </w:rPr>
        <w:t>Plan de Acción</w:t>
      </w:r>
    </w:p>
    <w:p w:rsidR="00A346DB" w:rsidRDefault="00A346DB" w:rsidP="00A346DB">
      <w:pPr>
        <w:jc w:val="both"/>
        <w:rPr>
          <w:rFonts w:ascii="Arial" w:hAnsi="Arial" w:cs="Arial"/>
          <w:bCs/>
          <w:sz w:val="20"/>
        </w:rPr>
      </w:pPr>
    </w:p>
    <w:p w:rsidR="00A346DB" w:rsidRDefault="00A346DB" w:rsidP="00A346DB">
      <w:pPr>
        <w:jc w:val="both"/>
        <w:rPr>
          <w:rFonts w:ascii="Arial" w:hAnsi="Arial" w:cs="Arial"/>
          <w:bCs/>
          <w:sz w:val="20"/>
        </w:rPr>
      </w:pPr>
    </w:p>
    <w:p w:rsidR="00A346DB" w:rsidRDefault="00A346DB" w:rsidP="00A346DB">
      <w:pPr>
        <w:jc w:val="both"/>
        <w:rPr>
          <w:rFonts w:ascii="Arial" w:hAnsi="Arial" w:cs="Arial"/>
          <w:bCs/>
          <w:sz w:val="20"/>
        </w:rPr>
      </w:pPr>
    </w:p>
    <w:p w:rsidR="00A346DB" w:rsidRDefault="00A346DB" w:rsidP="00A346DB">
      <w:pPr>
        <w:jc w:val="both"/>
        <w:rPr>
          <w:rFonts w:ascii="Arial" w:hAnsi="Arial" w:cs="Arial"/>
          <w:bCs/>
          <w:sz w:val="20"/>
        </w:rPr>
      </w:pPr>
    </w:p>
    <w:p w:rsidR="00A346DB" w:rsidRDefault="00A346DB" w:rsidP="00A346DB">
      <w:pPr>
        <w:jc w:val="both"/>
        <w:rPr>
          <w:rFonts w:ascii="Arial" w:hAnsi="Arial" w:cs="Arial"/>
          <w:bCs/>
          <w:sz w:val="20"/>
        </w:rPr>
      </w:pPr>
    </w:p>
    <w:p w:rsidR="00A346DB" w:rsidRPr="005D4484" w:rsidRDefault="00A346DB" w:rsidP="00A346DB">
      <w:pPr>
        <w:jc w:val="both"/>
        <w:rPr>
          <w:rFonts w:ascii="Arial" w:hAnsi="Arial" w:cs="Arial"/>
          <w:bCs/>
          <w:sz w:val="20"/>
        </w:rPr>
      </w:pPr>
    </w:p>
    <w:p w:rsidR="007D760B" w:rsidRPr="005D4484" w:rsidRDefault="00860B7A" w:rsidP="00860B7A">
      <w:pPr>
        <w:pStyle w:val="Ttulo3"/>
        <w:spacing w:before="240" w:after="60"/>
        <w:rPr>
          <w:rFonts w:ascii="Arial" w:hAnsi="Arial" w:cs="Arial"/>
          <w:sz w:val="20"/>
        </w:rPr>
      </w:pPr>
      <w:bookmarkStart w:id="12" w:name="_Toc120159941"/>
      <w:r>
        <w:rPr>
          <w:rFonts w:ascii="Arial" w:hAnsi="Arial" w:cs="Arial"/>
          <w:sz w:val="20"/>
        </w:rPr>
        <w:t xml:space="preserve">4.3. </w:t>
      </w:r>
      <w:r w:rsidR="007D760B" w:rsidRPr="005D4484">
        <w:rPr>
          <w:rFonts w:ascii="Arial" w:hAnsi="Arial" w:cs="Arial"/>
          <w:sz w:val="20"/>
        </w:rPr>
        <w:t>Causa</w:t>
      </w:r>
      <w:bookmarkEnd w:id="12"/>
      <w:r w:rsidR="007D760B" w:rsidRPr="005D4484">
        <w:rPr>
          <w:rFonts w:ascii="Arial" w:hAnsi="Arial" w:cs="Arial"/>
          <w:sz w:val="20"/>
        </w:rPr>
        <w:t>lidad</w:t>
      </w:r>
    </w:p>
    <w:p w:rsidR="00126274" w:rsidRDefault="00126274" w:rsidP="007D760B">
      <w:pPr>
        <w:jc w:val="both"/>
        <w:rPr>
          <w:rFonts w:ascii="Arial" w:hAnsi="Arial" w:cs="Arial"/>
          <w:bCs/>
          <w:sz w:val="20"/>
        </w:rPr>
      </w:pPr>
    </w:p>
    <w:p w:rsidR="007D760B" w:rsidRPr="005D4484" w:rsidRDefault="007D760B" w:rsidP="007D760B">
      <w:pPr>
        <w:jc w:val="both"/>
        <w:rPr>
          <w:rFonts w:ascii="Arial" w:hAnsi="Arial" w:cs="Arial"/>
          <w:bCs/>
          <w:sz w:val="20"/>
        </w:rPr>
      </w:pPr>
      <w:r w:rsidRPr="005D4484">
        <w:rPr>
          <w:rFonts w:ascii="Arial" w:hAnsi="Arial" w:cs="Arial"/>
          <w:bCs/>
          <w:sz w:val="20"/>
        </w:rPr>
        <w:t>Las causas de los incidentes y accidentes, se dividen en dos grupos, las que son originadas por acciones de las personas (al trabajar en condiciones subnormales o incumplir los procedimientos), se denominan causas inmediatas; y las originadas por factores personales o factores de trabajo, se denominan causas raíz</w:t>
      </w:r>
    </w:p>
    <w:p w:rsidR="007D760B" w:rsidRPr="005D4484" w:rsidRDefault="007D760B" w:rsidP="007D760B">
      <w:pPr>
        <w:jc w:val="both"/>
        <w:rPr>
          <w:rFonts w:ascii="Arial" w:hAnsi="Arial" w:cs="Arial"/>
          <w:bCs/>
          <w:sz w:val="20"/>
        </w:rPr>
      </w:pPr>
    </w:p>
    <w:p w:rsidR="00897FD1" w:rsidRDefault="00897FD1" w:rsidP="007D760B">
      <w:pPr>
        <w:pStyle w:val="Ttulo4"/>
        <w:rPr>
          <w:rFonts w:ascii="Arial" w:hAnsi="Arial" w:cs="Arial"/>
          <w:bCs/>
          <w:sz w:val="20"/>
          <w:lang w:val="es-MX"/>
        </w:rPr>
      </w:pPr>
    </w:p>
    <w:p w:rsidR="007D760B" w:rsidRPr="005D4484" w:rsidRDefault="00860B7A" w:rsidP="007D760B">
      <w:pPr>
        <w:pStyle w:val="Ttulo4"/>
        <w:rPr>
          <w:rFonts w:ascii="Arial" w:hAnsi="Arial" w:cs="Arial"/>
          <w:bCs/>
          <w:sz w:val="20"/>
          <w:lang w:val="es-MX"/>
        </w:rPr>
      </w:pPr>
      <w:r>
        <w:rPr>
          <w:rFonts w:ascii="Arial" w:hAnsi="Arial" w:cs="Arial"/>
          <w:bCs/>
          <w:sz w:val="20"/>
          <w:lang w:val="es-MX"/>
        </w:rPr>
        <w:t xml:space="preserve">4.3.1. </w:t>
      </w:r>
      <w:r w:rsidR="007D760B" w:rsidRPr="005D4484">
        <w:rPr>
          <w:rFonts w:ascii="Arial" w:hAnsi="Arial" w:cs="Arial"/>
          <w:bCs/>
          <w:sz w:val="20"/>
          <w:lang w:val="es-MX"/>
        </w:rPr>
        <w:t>Causas Inmediatas.</w:t>
      </w:r>
    </w:p>
    <w:p w:rsidR="007D760B" w:rsidRPr="005D4484" w:rsidRDefault="007D760B" w:rsidP="00205FD0">
      <w:pPr>
        <w:pStyle w:val="Ttulo4"/>
        <w:rPr>
          <w:rFonts w:ascii="Arial" w:hAnsi="Arial" w:cs="Arial"/>
          <w:b w:val="0"/>
          <w:bCs/>
          <w:sz w:val="20"/>
        </w:rPr>
      </w:pPr>
      <w:r w:rsidRPr="005D4484">
        <w:rPr>
          <w:rFonts w:ascii="Arial" w:hAnsi="Arial" w:cs="Arial"/>
          <w:b w:val="0"/>
          <w:bCs/>
          <w:sz w:val="20"/>
        </w:rPr>
        <w:t>Las causas inmediatas se dividen en actos y condiciones subestándar.</w:t>
      </w:r>
    </w:p>
    <w:p w:rsidR="00205FD0" w:rsidRPr="005D4484" w:rsidRDefault="00205FD0" w:rsidP="00205FD0">
      <w:pPr>
        <w:rPr>
          <w:rFonts w:ascii="Arial" w:hAnsi="Arial" w:cs="Arial"/>
          <w:sz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78"/>
        <w:gridCol w:w="7825"/>
      </w:tblGrid>
      <w:tr w:rsidR="007D760B" w:rsidRPr="005D4484" w:rsidTr="00897FD1">
        <w:trPr>
          <w:trHeight w:val="20"/>
        </w:trPr>
        <w:tc>
          <w:tcPr>
            <w:tcW w:w="1239" w:type="pct"/>
            <w:vMerge w:val="restart"/>
            <w:vAlign w:val="center"/>
          </w:tcPr>
          <w:p w:rsidR="007D760B" w:rsidRPr="005D4484" w:rsidRDefault="007D760B" w:rsidP="00413EE1">
            <w:pPr>
              <w:jc w:val="center"/>
              <w:rPr>
                <w:rFonts w:ascii="Arial" w:hAnsi="Arial" w:cs="Arial"/>
                <w:i/>
                <w:sz w:val="20"/>
                <w:lang w:val="es-MX"/>
              </w:rPr>
            </w:pPr>
            <w:r w:rsidRPr="005D4484">
              <w:rPr>
                <w:rFonts w:ascii="Arial" w:hAnsi="Arial" w:cs="Arial"/>
                <w:bCs/>
                <w:i/>
                <w:sz w:val="20"/>
                <w:lang w:val="es-MX"/>
              </w:rPr>
              <w:t>Actos Subestándar.</w:t>
            </w: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LIMPIEZA, LUBRICACIÓN, AJUSTE O REPARACIÓN DE EQUIPO MÓVIL ELÉCTRICO O DE PRESIÓN</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Apretar con martillo, empacar, etc., equipo bajo presión (recipientes a presión, válvulas, uniones, tubos, conexiones,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Limpiar, lubricar, ajustar, etc., equipo en movimiento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Soldar, reparar, etc., tanques, recipientes o equipo sin permiso del supervisor con respecto a la presencia de vapores, sustancias químicas peligrosas, etc.</w:t>
            </w:r>
          </w:p>
        </w:tc>
      </w:tr>
      <w:tr w:rsidR="007D760B" w:rsidRPr="005D4484" w:rsidTr="00897FD1">
        <w:trPr>
          <w:trHeight w:val="20"/>
        </w:trPr>
        <w:tc>
          <w:tcPr>
            <w:tcW w:w="1239" w:type="pct"/>
            <w:vMerge w:val="restart"/>
            <w:vAlign w:val="center"/>
          </w:tcPr>
          <w:p w:rsidR="007D760B" w:rsidRPr="005D4484" w:rsidRDefault="007D760B" w:rsidP="00413EE1">
            <w:pPr>
              <w:jc w:val="center"/>
              <w:rPr>
                <w:rFonts w:ascii="Arial" w:hAnsi="Arial" w:cs="Arial"/>
                <w:bCs/>
                <w:i/>
                <w:sz w:val="20"/>
                <w:lang w:val="es-MX"/>
              </w:rPr>
            </w:pPr>
            <w:r w:rsidRPr="005D4484">
              <w:rPr>
                <w:rFonts w:ascii="Arial" w:hAnsi="Arial" w:cs="Arial"/>
                <w:bCs/>
                <w:i/>
                <w:sz w:val="20"/>
                <w:lang w:val="es-MX"/>
              </w:rPr>
              <w:t>Actos Subestándar</w:t>
            </w: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Trabajar en equipo cargado eléctricamente (motores, generadores, líneas,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especificada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OMITIR EL USO DE EQUIPO DE PROTECCIÓN PERSONAL DISPONIBLE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b/>
                <w:snapToGrid w:val="0"/>
                <w:color w:val="000000"/>
                <w:sz w:val="20"/>
              </w:rPr>
              <w:t>OMITIR EL USO DE ATUENDO PERSONAL SEGURO</w:t>
            </w:r>
            <w:r w:rsidRPr="005D4484">
              <w:rPr>
                <w:rFonts w:ascii="Arial" w:hAnsi="Arial" w:cs="Arial"/>
                <w:snapToGrid w:val="0"/>
                <w:color w:val="000000"/>
                <w:sz w:val="20"/>
              </w:rPr>
              <w:t xml:space="preserve"> (Uso de zapatos de tacón alto, pelo suelto, mangas largas, ropa suelta, anillos, relojes,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NO ASEGURAR O ADVERTIR</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Omitir, cerrar, bloquear o asegurar los vehículos, interruptores, válvulas, prensas, otras herramientas, materiales y equipo, contra movimientos inesperados, flujo de corriente eléctrica, vapor,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Omitir el cierre del equipo que no está en uso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Omitir la colocación de avisos, señales, tarjetas,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Soltar o mover pesos, etc., sin dar aviso o advertencia adecuada</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Iniciar o parar vehículos o equipos sin dar el aviso adecuado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especificados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b/>
                <w:snapToGrid w:val="0"/>
                <w:color w:val="000000"/>
                <w:sz w:val="20"/>
              </w:rPr>
              <w:t>BROMAS O JUEGOS PESADOS</w:t>
            </w:r>
            <w:r w:rsidRPr="005D4484">
              <w:rPr>
                <w:rFonts w:ascii="Arial" w:hAnsi="Arial" w:cs="Arial"/>
                <w:snapToGrid w:val="0"/>
                <w:color w:val="000000"/>
                <w:sz w:val="20"/>
              </w:rPr>
              <w:t xml:space="preserve"> </w:t>
            </w:r>
            <w:r w:rsidR="00394D60" w:rsidRPr="005D4484">
              <w:rPr>
                <w:rFonts w:ascii="Arial" w:hAnsi="Arial" w:cs="Arial"/>
                <w:snapToGrid w:val="0"/>
                <w:color w:val="000000"/>
                <w:sz w:val="20"/>
              </w:rPr>
              <w:t>(Distraer</w:t>
            </w:r>
            <w:r w:rsidRPr="005D4484">
              <w:rPr>
                <w:rFonts w:ascii="Arial" w:hAnsi="Arial" w:cs="Arial"/>
                <w:snapToGrid w:val="0"/>
                <w:color w:val="000000"/>
                <w:sz w:val="20"/>
              </w:rPr>
              <w:t>, fastidiar, molestar, asustar, reñir, chancearse pesadamente, lanzar materiales, exhibirse burlonamente,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USO INADECUADO DE EQUIPO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Uso del material o equipo de una manera para la cual no está indicado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Recargar de pesos (vehículos, andamios,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especificados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USO INAPROPIADO DE LAS MANOS O PARTES DEL CUERPO</w:t>
            </w:r>
          </w:p>
        </w:tc>
      </w:tr>
      <w:tr w:rsidR="007D760B" w:rsidRPr="005D4484" w:rsidTr="00897FD1">
        <w:trPr>
          <w:trHeight w:val="20"/>
        </w:trPr>
        <w:tc>
          <w:tcPr>
            <w:tcW w:w="1239" w:type="pct"/>
            <w:vMerge w:val="restart"/>
            <w:vAlign w:val="center"/>
          </w:tcPr>
          <w:p w:rsidR="007D760B" w:rsidRPr="005D4484" w:rsidRDefault="007D760B" w:rsidP="00413EE1">
            <w:pPr>
              <w:jc w:val="center"/>
              <w:rPr>
                <w:rFonts w:ascii="Arial" w:hAnsi="Arial" w:cs="Arial"/>
                <w:bCs/>
                <w:i/>
                <w:sz w:val="20"/>
                <w:lang w:val="es-MX"/>
              </w:rPr>
            </w:pPr>
            <w:r w:rsidRPr="005D4484">
              <w:rPr>
                <w:rFonts w:ascii="Arial" w:hAnsi="Arial" w:cs="Arial"/>
                <w:bCs/>
                <w:i/>
                <w:sz w:val="20"/>
                <w:lang w:val="es-MX"/>
              </w:rPr>
              <w:t>Actos Subestándar</w:t>
            </w: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Agarrar los objetos inseguramente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Agarrar los objetos en forma errada</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Usar las manos en lugar de las herramientas manuales (para alimentar, limpiar, reparar, ajustar,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especificados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FALTA DE ATENCIÓN A LAS CONDICIONES DEL PISO O LAS VECINDADES</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HACER INOPERANTES LOS DISPOSITIVOS DE SEGURIDAD</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Bloquear, tapar, atar, etc., los dispositivos de seguridad</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Desconectar o quitar los dispositivos de seguridad</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Colocar mal los dispositivos de seguridad</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 xml:space="preserve">Reemplazar los dispositivos de seguridad por otros de capacidad inapropiada (fusibles </w:t>
            </w:r>
            <w:r w:rsidRPr="005D4484">
              <w:rPr>
                <w:rFonts w:ascii="Arial" w:hAnsi="Arial" w:cs="Arial"/>
                <w:snapToGrid w:val="0"/>
                <w:color w:val="000000"/>
                <w:sz w:val="20"/>
              </w:rPr>
              <w:lastRenderedPageBreak/>
              <w:t>con mayor amperaje eléctrico, válvulas de seguridad de baja capacidad,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especificados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OPERAR O TRABAJAR A VELOCIDAD INSEGURA</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Alimentar o suministrar muy rápidamente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saltar desde partes elevadas (vehículo, plataformas,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Operar los vehículos de la planta a velocidad insegura</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Correr</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Lanzar material en lugar de cargarlo o pasarlo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especificados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ADOPTAR UNA POSICIÓN INSEGURA</w:t>
            </w:r>
          </w:p>
        </w:tc>
      </w:tr>
      <w:tr w:rsidR="007D760B" w:rsidRPr="005D4484" w:rsidTr="00897FD1">
        <w:trPr>
          <w:trHeight w:val="20"/>
        </w:trPr>
        <w:tc>
          <w:tcPr>
            <w:tcW w:w="1239" w:type="pct"/>
            <w:vMerge w:val="restart"/>
            <w:vAlign w:val="center"/>
          </w:tcPr>
          <w:p w:rsidR="007D760B" w:rsidRPr="005D4484" w:rsidRDefault="007D760B" w:rsidP="00413EE1">
            <w:pPr>
              <w:jc w:val="center"/>
              <w:rPr>
                <w:rFonts w:ascii="Arial" w:hAnsi="Arial" w:cs="Arial"/>
                <w:bCs/>
                <w:i/>
                <w:sz w:val="20"/>
                <w:lang w:val="es-MX"/>
              </w:rPr>
            </w:pPr>
            <w:r w:rsidRPr="005D4484">
              <w:rPr>
                <w:rFonts w:ascii="Arial" w:hAnsi="Arial" w:cs="Arial"/>
                <w:bCs/>
                <w:i/>
                <w:sz w:val="20"/>
                <w:lang w:val="es-MX"/>
              </w:rPr>
              <w:t>Actos Subestándar</w:t>
            </w: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Entrar en tanques, cajones u otros espacios encerrados sin el debido permiso del supervisor</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Viajar en posición insegura (en plataformas, horquillas o elevadores, en el gancho de una grúa,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Exponerse inadecuadamente bajo cargas suspendidas</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Exponerse innecesariamente a cargas oscilantes</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Exponerse innecesariamente a materiales o equipos que se mueven</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especificados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ERRORES DE CONDUCCIÓN</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Conducir demasiado rápido o demasiado despacio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Entrar o salir del vehículo por el lado del tráfico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hacer la señal cuando se para, se voltea o se retrocede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Omitir el otorgamiento del derecho de vía</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obedecer las señales o signos del control del tráfico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guardar la distancia</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Pasar inapropiadamente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Voltear inapropiadamente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especificado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COLOCAR, MEZCLAR, COMBINAR, ETC., INSEGURAMENTE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Inyectar, mezclar o combinar una sustancia con otra, de manera que se cree un riesgo de explosión, fuego u otro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Colocación insegura de vehículos o equipo de movimiento de materiales (estacionar, situar, parar o dejar vehículos elevadores o aparatos de transporte de posición insegura para cargar o descargar)</w:t>
            </w:r>
          </w:p>
        </w:tc>
      </w:tr>
      <w:tr w:rsidR="007D760B" w:rsidRPr="005D4484" w:rsidTr="00897FD1">
        <w:trPr>
          <w:trHeight w:val="20"/>
        </w:trPr>
        <w:tc>
          <w:tcPr>
            <w:tcW w:w="1239" w:type="pct"/>
            <w:vMerge w:val="restart"/>
            <w:vAlign w:val="center"/>
          </w:tcPr>
          <w:p w:rsidR="007D760B" w:rsidRPr="005D4484" w:rsidRDefault="007D760B" w:rsidP="00413EE1">
            <w:pPr>
              <w:jc w:val="center"/>
              <w:rPr>
                <w:rFonts w:ascii="Arial" w:hAnsi="Arial" w:cs="Arial"/>
                <w:bCs/>
                <w:i/>
                <w:sz w:val="20"/>
                <w:lang w:val="es-MX"/>
              </w:rPr>
            </w:pPr>
            <w:r w:rsidRPr="005D4484">
              <w:rPr>
                <w:rFonts w:ascii="Arial" w:hAnsi="Arial" w:cs="Arial"/>
                <w:bCs/>
                <w:i/>
                <w:sz w:val="20"/>
                <w:lang w:val="es-MX"/>
              </w:rPr>
              <w:t>Actos Subestándar</w:t>
            </w: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Colocación insegura de materiales, herramienta, desechos, etc. (como para crear riesgos de derrumbe, tropezón, choque o resbalón, etc.)</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No especificados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b/>
                <w:snapToGrid w:val="0"/>
                <w:color w:val="000000"/>
                <w:sz w:val="20"/>
              </w:rPr>
              <w:t>USAR EQUIPO INSEGURO</w:t>
            </w:r>
            <w:r w:rsidRPr="005D4484">
              <w:rPr>
                <w:rFonts w:ascii="Arial" w:hAnsi="Arial" w:cs="Arial"/>
                <w:snapToGrid w:val="0"/>
                <w:color w:val="000000"/>
                <w:sz w:val="20"/>
              </w:rPr>
              <w:t xml:space="preserve"> (Equipo rotulado o conocido como defectuoso)</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b/>
                <w:snapToGrid w:val="0"/>
                <w:color w:val="000000"/>
                <w:sz w:val="20"/>
              </w:rPr>
            </w:pPr>
            <w:r w:rsidRPr="005D4484">
              <w:rPr>
                <w:rFonts w:ascii="Arial" w:hAnsi="Arial" w:cs="Arial"/>
                <w:b/>
                <w:snapToGrid w:val="0"/>
                <w:color w:val="000000"/>
                <w:sz w:val="20"/>
              </w:rPr>
              <w:t>ACTO SUBESTÁNDAR NO ESPECIFICADO EN OTRA PARTE</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Ningún acto subestándar</w:t>
            </w:r>
          </w:p>
        </w:tc>
      </w:tr>
      <w:tr w:rsidR="007D760B" w:rsidRPr="005D4484" w:rsidTr="00897FD1">
        <w:trPr>
          <w:trHeight w:val="20"/>
        </w:trPr>
        <w:tc>
          <w:tcPr>
            <w:tcW w:w="1239" w:type="pct"/>
            <w:vMerge/>
            <w:vAlign w:val="center"/>
          </w:tcPr>
          <w:p w:rsidR="007D760B" w:rsidRPr="005D4484" w:rsidRDefault="007D760B" w:rsidP="00413EE1">
            <w:pPr>
              <w:rPr>
                <w:rFonts w:ascii="Arial" w:hAnsi="Arial" w:cs="Arial"/>
                <w:bCs/>
                <w:i/>
                <w:sz w:val="20"/>
                <w:lang w:val="es-MX"/>
              </w:rPr>
            </w:pPr>
          </w:p>
        </w:tc>
        <w:tc>
          <w:tcPr>
            <w:tcW w:w="3761" w:type="pct"/>
          </w:tcPr>
          <w:p w:rsidR="007D760B" w:rsidRPr="005D4484" w:rsidRDefault="007D760B" w:rsidP="00413EE1">
            <w:pPr>
              <w:rPr>
                <w:rFonts w:ascii="Arial" w:hAnsi="Arial" w:cs="Arial"/>
                <w:snapToGrid w:val="0"/>
                <w:color w:val="000000"/>
                <w:sz w:val="20"/>
              </w:rPr>
            </w:pPr>
            <w:r w:rsidRPr="005D4484">
              <w:rPr>
                <w:rFonts w:ascii="Arial" w:hAnsi="Arial" w:cs="Arial"/>
                <w:snapToGrid w:val="0"/>
                <w:color w:val="000000"/>
                <w:sz w:val="20"/>
              </w:rPr>
              <w:t>Sin clasificación (datos insuficientes)</w:t>
            </w:r>
          </w:p>
        </w:tc>
      </w:tr>
    </w:tbl>
    <w:p w:rsidR="007D760B" w:rsidRPr="005D4484" w:rsidRDefault="007D760B" w:rsidP="007D760B">
      <w:pPr>
        <w:rPr>
          <w:rFonts w:ascii="Arial" w:hAnsi="Arial" w:cs="Arial"/>
          <w:sz w:val="20"/>
          <w:lang w:val="es-ES"/>
        </w:rPr>
      </w:pPr>
    </w:p>
    <w:p w:rsidR="007D760B" w:rsidRPr="005D4484" w:rsidRDefault="007D760B" w:rsidP="00892F65">
      <w:pPr>
        <w:rPr>
          <w:rFonts w:ascii="Arial" w:hAnsi="Arial" w:cs="Arial"/>
          <w:sz w:val="20"/>
        </w:rPr>
      </w:pPr>
    </w:p>
    <w:p w:rsidR="007D760B" w:rsidRPr="005D4484" w:rsidRDefault="007D760B" w:rsidP="00892F65">
      <w:pPr>
        <w:rPr>
          <w:rFonts w:ascii="Arial" w:hAnsi="Arial" w:cs="Arial"/>
          <w:sz w:val="20"/>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05"/>
        <w:gridCol w:w="7798"/>
      </w:tblGrid>
      <w:tr w:rsidR="00205FD0" w:rsidRPr="005D4484" w:rsidTr="00897FD1">
        <w:trPr>
          <w:trHeight w:val="20"/>
        </w:trPr>
        <w:tc>
          <w:tcPr>
            <w:tcW w:w="1252" w:type="pct"/>
            <w:vMerge w:val="restart"/>
            <w:vAlign w:val="center"/>
          </w:tcPr>
          <w:p w:rsidR="00205FD0" w:rsidRPr="005D4484" w:rsidRDefault="00205FD0" w:rsidP="00413EE1">
            <w:pPr>
              <w:jc w:val="center"/>
              <w:rPr>
                <w:rFonts w:ascii="Arial" w:hAnsi="Arial" w:cs="Arial"/>
                <w:b/>
                <w:bCs/>
                <w:sz w:val="20"/>
                <w:lang w:val="es-MX"/>
              </w:rPr>
            </w:pPr>
            <w:r w:rsidRPr="005D4484">
              <w:rPr>
                <w:rFonts w:ascii="Arial" w:hAnsi="Arial" w:cs="Arial"/>
                <w:bCs/>
                <w:i/>
                <w:sz w:val="20"/>
                <w:lang w:val="es-MX"/>
              </w:rPr>
              <w:t>Condiciones Subestándar</w:t>
            </w:r>
            <w:r w:rsidRPr="005D4484">
              <w:rPr>
                <w:rFonts w:ascii="Arial" w:hAnsi="Arial" w:cs="Arial"/>
                <w:b/>
                <w:bCs/>
                <w:sz w:val="20"/>
                <w:lang w:val="es-MX"/>
              </w:rPr>
              <w:t>.</w:t>
            </w:r>
          </w:p>
          <w:p w:rsidR="00205FD0" w:rsidRPr="005D4484" w:rsidRDefault="00205FD0" w:rsidP="00413EE1">
            <w:pPr>
              <w:pStyle w:val="Encabezado"/>
              <w:tabs>
                <w:tab w:val="clear" w:pos="4252"/>
                <w:tab w:val="clear" w:pos="8504"/>
              </w:tabs>
              <w:jc w:val="center"/>
              <w:rPr>
                <w:rFonts w:ascii="Arial" w:hAnsi="Arial" w:cs="Arial"/>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DEFECTO DE LOS AGENTES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Elaborado con materiales inadecuados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Romo, embotado, obtuso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Elaborado, construido, ensamblado inapropiadamente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Diseñado inapropiadamente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Áspero, tosco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Agudo, cortante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Resbaloso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Desgastado, cuarteado, raído, roto, etc.</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Otros defectos no especificados en otra parte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RIESGO DE LA ROPA O VESTUARIO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Carencia del equipo de protección personal necesario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Ropa inadecuada o inapropiada</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Riesgo de la ropa o vestuario no especificado en otra parte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RIESGOS AMBIENTALES NO ESPECIFICADOS EN OTRA PARTE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Ruido excesivo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Espacio inadecuado de los pasillos, salidas, etc.</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Espacio libre inadecuado para movimientos de personas u objetos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Control inadecuado de tráfico</w:t>
            </w:r>
          </w:p>
        </w:tc>
      </w:tr>
      <w:tr w:rsidR="00205FD0" w:rsidRPr="005D4484" w:rsidTr="00897FD1">
        <w:trPr>
          <w:trHeight w:val="20"/>
        </w:trPr>
        <w:tc>
          <w:tcPr>
            <w:tcW w:w="1252" w:type="pct"/>
            <w:vMerge w:val="restart"/>
            <w:vAlign w:val="center"/>
          </w:tcPr>
          <w:p w:rsidR="00205FD0" w:rsidRPr="005D4484" w:rsidRDefault="00205FD0" w:rsidP="00413EE1">
            <w:pPr>
              <w:jc w:val="center"/>
              <w:rPr>
                <w:rFonts w:ascii="Arial" w:hAnsi="Arial" w:cs="Arial"/>
                <w:bCs/>
                <w:i/>
                <w:sz w:val="20"/>
                <w:lang w:val="es-MX"/>
              </w:rPr>
            </w:pPr>
            <w:r w:rsidRPr="005D4484">
              <w:rPr>
                <w:rFonts w:ascii="Arial" w:hAnsi="Arial" w:cs="Arial"/>
                <w:bCs/>
                <w:i/>
                <w:sz w:val="20"/>
                <w:lang w:val="es-MX"/>
              </w:rPr>
              <w:t>Condiciones Subestándar</w:t>
            </w: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Ventilación general inadecuada, no debida a equipo defectuoso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Insuficiente espacio de trabajo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Iluminación inadecuada (insuficiente luz para la operación, brillo, etc.)</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Riesgos ambientales no especificados en otra parte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MÉTODOS O PROCEDIMIENTOS PELIGROSOS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Uso de material o equipo de por sí peligroso (no defectuoso)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Uso de métodos o procedimientos de por sí peligrosos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Uso de herramientas o equipos inadecuados o inapropiados (no defectuoso)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Métodos o procedimientos peligrosos, no especificados en otra parte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Ayuda inadecuada para levantar cosas pesadas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Ubicación del personal inapropiada (sin tener en cuenta las limitaciones físicas, habilidades, etc.</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RIESGO DE COLOCACIÓN O EMPLAZAMIENTO (MATERIALES, EQUIPOS, ETC., EXCEPTUANDO LAS PERSONAS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Inapropiadamente apilado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Colocados o emplazados inadecuadamente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Inadecuadamente asegurados contra movimientos inconvenientes (exceptuando apilamiento inestable)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INADECUADAMENTE PROTEGIDO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Sin protección (riesgos mecánicos o físicos, exceptuando riesgos eléctricos y radiaciones)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Inadecuadamente protegidos (riesgos mecánicos o físicos, exceptuando riesgos eléctricos y radiaciones)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Carencia de o inadecuado apuntalamiento o estibación de minería, excavaciones, construcciones etc.</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Sin conexión a tierra (eléctrico)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Sin aislamiento (eléctrico)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Conexiones, interruptores etc., descubiertos (eléctrico)</w:t>
            </w:r>
          </w:p>
        </w:tc>
      </w:tr>
      <w:tr w:rsidR="00205FD0" w:rsidRPr="005D4484" w:rsidTr="00897FD1">
        <w:trPr>
          <w:trHeight w:val="20"/>
        </w:trPr>
        <w:tc>
          <w:tcPr>
            <w:tcW w:w="1252" w:type="pct"/>
            <w:vMerge w:val="restart"/>
            <w:vAlign w:val="center"/>
          </w:tcPr>
          <w:p w:rsidR="00205FD0" w:rsidRPr="005D4484" w:rsidRDefault="00205FD0" w:rsidP="00413EE1">
            <w:pPr>
              <w:jc w:val="center"/>
              <w:rPr>
                <w:rFonts w:ascii="Arial" w:hAnsi="Arial" w:cs="Arial"/>
                <w:bCs/>
                <w:i/>
                <w:sz w:val="20"/>
                <w:lang w:val="es-MX"/>
              </w:rPr>
            </w:pPr>
            <w:r w:rsidRPr="005D4484">
              <w:rPr>
                <w:rFonts w:ascii="Arial" w:hAnsi="Arial" w:cs="Arial"/>
                <w:bCs/>
                <w:i/>
                <w:sz w:val="20"/>
                <w:lang w:val="es-MX"/>
              </w:rPr>
              <w:t>Condiciones Subestándar</w:t>
            </w: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Sin protección (radiación)</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Inadecuadamente protegido (radiación)</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Materiales sin rótulo o inadecuadamente rotulados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Inadecuadamente protegido, no especificado en otra parte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RIESGOS AMBIENTALES EN TRABAJOS EXTERIORES, DISTINTOS A LOS OTROS RIESGOS PÚBLICOS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 xml:space="preserve">Predios o cosas defectuosas de extraños </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Materiales o equipo defectuoso de extraños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Otros riesgos asociados con la propiedad u operaciones de extraños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Riesgos naturales (riesgos de terrenos irregulares e inestables, exposición a elementos, animales salvajes, etc., encontradas en operaciones a campo abierto)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RIESGOS PÚBLICOS</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Riesgo de transporte público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Riesgo de tráfico</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Otros riesgos públicos (riesgos de lugares públicos a los cuales también está expuesto el público en general)</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CONDICIONES AMBIENTALES PELIGROSAS NO ESPECIFICADAS EN OTRA PARTE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Indeterminada, información insuficiente</w:t>
            </w:r>
          </w:p>
        </w:tc>
      </w:tr>
      <w:tr w:rsidR="00205FD0" w:rsidRPr="005D4484" w:rsidTr="00897FD1">
        <w:trPr>
          <w:trHeight w:val="20"/>
        </w:trPr>
        <w:tc>
          <w:tcPr>
            <w:tcW w:w="1252" w:type="pct"/>
            <w:vMerge/>
            <w:vAlign w:val="center"/>
          </w:tcPr>
          <w:p w:rsidR="00205FD0" w:rsidRPr="005D4484" w:rsidRDefault="00205FD0" w:rsidP="00413EE1">
            <w:pPr>
              <w:rPr>
                <w:rFonts w:ascii="Arial" w:hAnsi="Arial" w:cs="Arial"/>
                <w:bCs/>
                <w:i/>
                <w:sz w:val="20"/>
                <w:lang w:val="es-MX"/>
              </w:rPr>
            </w:pPr>
          </w:p>
        </w:tc>
        <w:tc>
          <w:tcPr>
            <w:tcW w:w="374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No hay condición ambiental peligrosa</w:t>
            </w:r>
          </w:p>
        </w:tc>
      </w:tr>
    </w:tbl>
    <w:p w:rsidR="007D760B" w:rsidRPr="005D4484" w:rsidRDefault="007D760B" w:rsidP="00892F65">
      <w:pPr>
        <w:rPr>
          <w:rFonts w:ascii="Arial" w:hAnsi="Arial" w:cs="Arial"/>
          <w:sz w:val="20"/>
          <w:lang w:val="es-MX"/>
        </w:rPr>
      </w:pPr>
    </w:p>
    <w:p w:rsidR="007D760B" w:rsidRPr="005D4484" w:rsidRDefault="007D760B" w:rsidP="00892F65">
      <w:pPr>
        <w:rPr>
          <w:rFonts w:ascii="Arial" w:hAnsi="Arial" w:cs="Arial"/>
          <w:sz w:val="20"/>
          <w:lang w:val="es-MX"/>
        </w:rPr>
      </w:pPr>
    </w:p>
    <w:p w:rsidR="00205FD0" w:rsidRPr="005D4484" w:rsidRDefault="00860B7A" w:rsidP="00205FD0">
      <w:pPr>
        <w:pStyle w:val="Ttulo4"/>
        <w:rPr>
          <w:rFonts w:ascii="Arial" w:hAnsi="Arial" w:cs="Arial"/>
          <w:bCs/>
          <w:sz w:val="20"/>
          <w:lang w:val="es-MX"/>
        </w:rPr>
      </w:pPr>
      <w:r>
        <w:rPr>
          <w:rFonts w:ascii="Arial" w:hAnsi="Arial" w:cs="Arial"/>
          <w:bCs/>
          <w:sz w:val="20"/>
          <w:lang w:val="es-MX"/>
        </w:rPr>
        <w:t xml:space="preserve">4.3.2. </w:t>
      </w:r>
      <w:r w:rsidR="00205FD0" w:rsidRPr="005D4484">
        <w:rPr>
          <w:rFonts w:ascii="Arial" w:hAnsi="Arial" w:cs="Arial"/>
          <w:bCs/>
          <w:sz w:val="20"/>
          <w:lang w:val="es-MX"/>
        </w:rPr>
        <w:t>Causas Básicas.</w:t>
      </w:r>
    </w:p>
    <w:p w:rsidR="00205FD0" w:rsidRPr="005D4484" w:rsidRDefault="00205FD0" w:rsidP="00205FD0">
      <w:pPr>
        <w:pStyle w:val="Ttulo4"/>
        <w:rPr>
          <w:rFonts w:ascii="Arial" w:hAnsi="Arial" w:cs="Arial"/>
          <w:b w:val="0"/>
          <w:bCs/>
          <w:sz w:val="20"/>
          <w:lang w:val="es-MX"/>
        </w:rPr>
      </w:pPr>
      <w:r w:rsidRPr="005D4484">
        <w:rPr>
          <w:rFonts w:ascii="Arial" w:hAnsi="Arial" w:cs="Arial"/>
          <w:b w:val="0"/>
          <w:bCs/>
          <w:sz w:val="20"/>
          <w:lang w:val="es-MX"/>
        </w:rPr>
        <w:t>Las causas raíz se dividen en factores personales y  factores de trabajo.</w:t>
      </w:r>
    </w:p>
    <w:p w:rsidR="00205FD0" w:rsidRPr="005D4484" w:rsidRDefault="00205FD0" w:rsidP="00205FD0">
      <w:pPr>
        <w:rPr>
          <w:rFonts w:ascii="Arial" w:hAnsi="Arial" w:cs="Arial"/>
          <w:sz w:val="20"/>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67"/>
        <w:gridCol w:w="7736"/>
      </w:tblGrid>
      <w:tr w:rsidR="00205FD0" w:rsidRPr="005D4484" w:rsidTr="00897FD1">
        <w:trPr>
          <w:trHeight w:val="20"/>
        </w:trPr>
        <w:tc>
          <w:tcPr>
            <w:tcW w:w="1282" w:type="pct"/>
            <w:vMerge w:val="restart"/>
            <w:vAlign w:val="center"/>
          </w:tcPr>
          <w:p w:rsidR="00205FD0" w:rsidRPr="005D4484" w:rsidRDefault="00205FD0" w:rsidP="00413EE1">
            <w:pPr>
              <w:pStyle w:val="Textoindependiente2"/>
              <w:jc w:val="center"/>
              <w:rPr>
                <w:rFonts w:cs="Arial"/>
                <w:i/>
                <w:sz w:val="20"/>
              </w:rPr>
            </w:pPr>
            <w:r w:rsidRPr="005D4484">
              <w:rPr>
                <w:rFonts w:cs="Arial"/>
                <w:i/>
                <w:sz w:val="20"/>
              </w:rPr>
              <w:t>Factores Personales.</w:t>
            </w:r>
          </w:p>
          <w:p w:rsidR="00205FD0" w:rsidRPr="005D4484" w:rsidRDefault="00205FD0" w:rsidP="00413EE1">
            <w:pPr>
              <w:jc w:val="center"/>
              <w:rPr>
                <w:rFonts w:ascii="Arial" w:hAnsi="Arial" w:cs="Arial"/>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CAPACIDAD FÍSICA /FISIOLÓGICA INADECUADA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Altura, peso, talla, fuerza, alcance, etc., inadecuados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Capacidad de movimiento corporal limitada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Capacidad limitada para mantenerse en determinadas posiciones corporales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Sensibilidad a ciertas sustancias o alergias</w:t>
            </w:r>
          </w:p>
        </w:tc>
      </w:tr>
      <w:tr w:rsidR="00205FD0" w:rsidRPr="005D4484" w:rsidTr="00897FD1">
        <w:trPr>
          <w:trHeight w:val="20"/>
        </w:trPr>
        <w:tc>
          <w:tcPr>
            <w:tcW w:w="1282" w:type="pct"/>
            <w:vMerge w:val="restart"/>
            <w:vAlign w:val="center"/>
          </w:tcPr>
          <w:p w:rsidR="00205FD0" w:rsidRPr="005D4484" w:rsidRDefault="00205FD0" w:rsidP="00413EE1">
            <w:pPr>
              <w:jc w:val="center"/>
              <w:rPr>
                <w:rFonts w:ascii="Arial" w:hAnsi="Arial" w:cs="Arial"/>
                <w:bCs/>
                <w:i/>
                <w:sz w:val="20"/>
                <w:lang w:val="es-MX"/>
              </w:rPr>
            </w:pPr>
            <w:r w:rsidRPr="005D4484">
              <w:rPr>
                <w:rFonts w:ascii="Arial" w:hAnsi="Arial" w:cs="Arial"/>
                <w:bCs/>
                <w:i/>
                <w:sz w:val="20"/>
                <w:lang w:val="es-MX"/>
              </w:rPr>
              <w:t>Factores Personales</w:t>
            </w: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Sensibilidad a determinados extremos sensoriales (temperatura, sonido, etc.)</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Visión defectuosa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Audición defectuosa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Otras deficiencias sensoriales (tacto, gusto, olfato, equilibrio)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Incapacidad respiratoria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Otras incapacidades físicas permanentes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Incapacidades temporales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CAPACIDAD MENTAL /PSICOLÓGICA INADECUADA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Temores y fobias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Problemas emocionales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Enfermedad mental</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Nivel de inteligencia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Incapacidad de comprensión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Falta de juicio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Escasa coordinación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Bajo tiempo de reacción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Aptitud mecánica deficiente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Baja aptitud de aprendizaje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Problemas de memoria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TENSIÓN FÍSICA FISIOLÓGICA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Lesión o enfermedad</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Fatiga debido a la carga o duración de las tareas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Fatiga debido a la falta de descanso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Fatiga debido a la sobrecarga sensorial</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Exposición a riesgos contra la salud</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Exposición a temperaturas extremas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Insuficiencia de oxigeno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Variaciones en la presión atmosférica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Restricción de movimiento</w:t>
            </w:r>
          </w:p>
        </w:tc>
      </w:tr>
      <w:tr w:rsidR="00205FD0" w:rsidRPr="005D4484" w:rsidTr="00897FD1">
        <w:trPr>
          <w:trHeight w:val="20"/>
        </w:trPr>
        <w:tc>
          <w:tcPr>
            <w:tcW w:w="1282" w:type="pct"/>
            <w:vMerge w:val="restart"/>
            <w:vAlign w:val="center"/>
          </w:tcPr>
          <w:p w:rsidR="00205FD0" w:rsidRPr="005D4484" w:rsidRDefault="00205FD0" w:rsidP="00413EE1">
            <w:pPr>
              <w:jc w:val="center"/>
              <w:rPr>
                <w:rFonts w:ascii="Arial" w:hAnsi="Arial" w:cs="Arial"/>
                <w:bCs/>
                <w:i/>
                <w:sz w:val="20"/>
                <w:lang w:val="es-MX"/>
              </w:rPr>
            </w:pPr>
            <w:r w:rsidRPr="005D4484">
              <w:rPr>
                <w:rFonts w:ascii="Arial" w:hAnsi="Arial" w:cs="Arial"/>
                <w:bCs/>
                <w:i/>
                <w:sz w:val="20"/>
                <w:lang w:val="es-MX"/>
              </w:rPr>
              <w:lastRenderedPageBreak/>
              <w:t>Factores Personales</w:t>
            </w: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Insuficiencia de azúcar en la sangre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Ingestión de drogas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TENSIÓN MENTAL O PSICOLÓGICA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Sobrecarga emocional</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Fatiga debido a la carga o a las limitaciones de tiempo de la tarea mental</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Obligaciones que exigen un juicio o toma de decisiones extremas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Rutina, monotonía, exigencias para un cargo sin trascendencia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Exigencia de una concentración /recepción profunda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Actividades "insignificantes" o "degradantes"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Ordenes confusas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Soluciones conflictivas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 xml:space="preserve">Preocupación debido a problemas </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Frustraciones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Enfermedad mental</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FALTA DE CONOCIMIENTO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Falta de experiencia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Orientación deficiente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Entrenamiento inicial inadecuado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Reentrenamiento insuficiente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Órdenes mal interpretadas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FALTA DE HABILIDAD</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Instrucción inicial insuficiente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Práctica insuficiente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Operación esporádica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Falta de preparación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MOTIVACIÓN DEFICIENTE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El desempeño subestándar es más gratificante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El desempeño estándar causa desagrado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Falta de incentivos</w:t>
            </w:r>
          </w:p>
        </w:tc>
      </w:tr>
      <w:tr w:rsidR="00205FD0" w:rsidRPr="005D4484" w:rsidTr="00897FD1">
        <w:trPr>
          <w:trHeight w:val="20"/>
        </w:trPr>
        <w:tc>
          <w:tcPr>
            <w:tcW w:w="1282" w:type="pct"/>
            <w:vMerge w:val="restart"/>
            <w:vAlign w:val="center"/>
          </w:tcPr>
          <w:p w:rsidR="00205FD0" w:rsidRPr="005D4484" w:rsidRDefault="00205FD0" w:rsidP="00413EE1">
            <w:pPr>
              <w:jc w:val="center"/>
              <w:rPr>
                <w:rFonts w:ascii="Arial" w:hAnsi="Arial" w:cs="Arial"/>
                <w:bCs/>
                <w:i/>
                <w:sz w:val="20"/>
                <w:lang w:val="es-MX"/>
              </w:rPr>
            </w:pPr>
            <w:r w:rsidRPr="005D4484">
              <w:rPr>
                <w:rFonts w:ascii="Arial" w:hAnsi="Arial" w:cs="Arial"/>
                <w:bCs/>
                <w:i/>
                <w:sz w:val="20"/>
                <w:lang w:val="es-MX"/>
              </w:rPr>
              <w:t>Factores Personales</w:t>
            </w: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Demasiadas frustraciones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Falta de desafíos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No existe intención de ahorro de tiempo y esfuerzo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No existe interés para evitar la incomodidad</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Sin interés por sobresalir</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Presión indebida de los compañeros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Ejemplo deficiente por parte de la supervisión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Retroalimentación deficiente con relación al desempeño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Falta de esfuerzo positivo para el comportamiento correcto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Falta de incentivos de producción</w:t>
            </w:r>
          </w:p>
        </w:tc>
      </w:tr>
    </w:tbl>
    <w:p w:rsidR="007D760B" w:rsidRDefault="007D760B" w:rsidP="00892F65">
      <w:pPr>
        <w:rPr>
          <w:rFonts w:ascii="Arial" w:hAnsi="Arial" w:cs="Arial"/>
          <w:sz w:val="20"/>
          <w:lang w:val="es-MX"/>
        </w:rPr>
      </w:pPr>
    </w:p>
    <w:p w:rsidR="00897FD1" w:rsidRPr="005D4484" w:rsidRDefault="00897FD1" w:rsidP="00892F65">
      <w:pPr>
        <w:rPr>
          <w:rFonts w:ascii="Arial" w:hAnsi="Arial" w:cs="Arial"/>
          <w:sz w:val="20"/>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67"/>
        <w:gridCol w:w="7736"/>
      </w:tblGrid>
      <w:tr w:rsidR="00205FD0" w:rsidRPr="005D4484" w:rsidTr="00897FD1">
        <w:trPr>
          <w:trHeight w:val="20"/>
        </w:trPr>
        <w:tc>
          <w:tcPr>
            <w:tcW w:w="1282" w:type="pct"/>
            <w:vMerge w:val="restart"/>
            <w:vAlign w:val="center"/>
          </w:tcPr>
          <w:p w:rsidR="00205FD0" w:rsidRPr="005D4484" w:rsidRDefault="00205FD0" w:rsidP="00413EE1">
            <w:pPr>
              <w:jc w:val="center"/>
              <w:rPr>
                <w:rFonts w:ascii="Arial" w:hAnsi="Arial" w:cs="Arial"/>
                <w:bCs/>
                <w:i/>
                <w:sz w:val="20"/>
                <w:lang w:val="es-MX"/>
              </w:rPr>
            </w:pPr>
            <w:r w:rsidRPr="005D4484">
              <w:rPr>
                <w:rFonts w:ascii="Arial" w:hAnsi="Arial" w:cs="Arial"/>
                <w:bCs/>
                <w:i/>
                <w:sz w:val="20"/>
                <w:lang w:val="es-MX"/>
              </w:rPr>
              <w:t>Factores del Trabajo</w:t>
            </w: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SUPERVISIÓN Y LIDERAZGO DEFICIENTES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Relaciones jerárquicas poco claras o conflictivas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Asignación de responsabilidades poco claras o conflictivas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Delegación insuficiente o inadecuada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Definir políticas, procedimientos, prácticas o líneas de acción inadecuadas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Formulación de objetivos, metas o estándares que ocasionan conflictos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Programación o planificación insuficiente del trabajo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Instrucción, orientación y/o entrenamiento insuficientes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 xml:space="preserve">Entrega insuficiente de documentos de consulta, de instrucciones y de publicaciones </w:t>
            </w:r>
            <w:r w:rsidRPr="005D4484">
              <w:rPr>
                <w:rFonts w:ascii="Arial" w:hAnsi="Arial" w:cs="Arial"/>
                <w:snapToGrid w:val="0"/>
                <w:color w:val="000000"/>
                <w:sz w:val="20"/>
              </w:rPr>
              <w:lastRenderedPageBreak/>
              <w:t>guías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Identificación y evaluación deficiente de las exposiciones a pérdida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Falta de conocimiento en el trabajo de supervisión /administración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Ubicación inadecuada del trabajador, de acuerdo a sus cualidades y a las exigencias que demanda la tarea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Medición y evaluación deficientes del desempeño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Retroalimentación deficiente o incorrecta con relación al desempeño</w:t>
            </w:r>
          </w:p>
        </w:tc>
      </w:tr>
      <w:tr w:rsidR="00205FD0" w:rsidRPr="005D4484" w:rsidTr="00897FD1">
        <w:trPr>
          <w:trHeight w:val="20"/>
        </w:trPr>
        <w:tc>
          <w:tcPr>
            <w:tcW w:w="1282" w:type="pct"/>
            <w:vMerge w:val="restart"/>
            <w:vAlign w:val="center"/>
          </w:tcPr>
          <w:p w:rsidR="00205FD0" w:rsidRPr="005D4484" w:rsidRDefault="00205FD0" w:rsidP="00413EE1">
            <w:pPr>
              <w:jc w:val="center"/>
              <w:rPr>
                <w:rFonts w:ascii="Arial" w:hAnsi="Arial" w:cs="Arial"/>
                <w:bCs/>
                <w:i/>
                <w:sz w:val="20"/>
              </w:rPr>
            </w:pPr>
            <w:r w:rsidRPr="005D4484">
              <w:rPr>
                <w:rFonts w:ascii="Arial" w:hAnsi="Arial" w:cs="Arial"/>
                <w:bCs/>
                <w:i/>
                <w:sz w:val="20"/>
              </w:rPr>
              <w:t>Factores Del trabajo</w:t>
            </w: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INGENIERIA INADECUADA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Evaluación insuficiente de las exposiciones a pérdidas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Preocupación deficiente en cuanto a los factores humanos /ergonómicos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Estándares, especificaciones, y/o criterios de diseño inadecuados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Control e inspecciones inadecuadas de las construcciones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Evaluación deficiente de la condición conveniente para operar</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Evaluación deficiente para el comienzo de una operación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Evaluación insuficiente respecto a los cambios que se produzcan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DEFICIENCIAS EN LAS ADQUISICIONES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Especificaciones deficientes en cuanto a los requerimientos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Investigación insuficiente respecto a las materia y a los equipos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Especificaciones deficientes para los vendedores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Modalidad o ruta de embarque inadecuada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Inspecciones de recepción y aceptación deficientes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 xml:space="preserve">Comunicación inadecuada de las informaciones sobre aspectos de seguridad y salud </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Manejo inadecuado de los materiales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Almacenamiento inadecuado de los materiales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Transporte inadecuado de los materiales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Identificación deficiente de los ítems que implican riesgos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Sistemas deficientes de recuperación o de eliminación de desechos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MANUTENCIÓN DEFICIENTE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Aspectos preventivos inadecuados para evaluación de necesidades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Aspectos preventivos inadecuados para lubricación y servicio</w:t>
            </w:r>
          </w:p>
        </w:tc>
      </w:tr>
      <w:tr w:rsidR="00205FD0" w:rsidRPr="005D4484" w:rsidTr="00897FD1">
        <w:trPr>
          <w:trHeight w:val="20"/>
        </w:trPr>
        <w:tc>
          <w:tcPr>
            <w:tcW w:w="1282" w:type="pct"/>
            <w:vMerge w:val="restart"/>
            <w:vAlign w:val="center"/>
          </w:tcPr>
          <w:p w:rsidR="00205FD0" w:rsidRPr="005D4484" w:rsidRDefault="00205FD0" w:rsidP="00413EE1">
            <w:pPr>
              <w:jc w:val="center"/>
              <w:rPr>
                <w:rFonts w:ascii="Arial" w:hAnsi="Arial" w:cs="Arial"/>
                <w:bCs/>
                <w:i/>
                <w:sz w:val="20"/>
                <w:lang w:val="es-MX"/>
              </w:rPr>
            </w:pPr>
            <w:r w:rsidRPr="005D4484">
              <w:rPr>
                <w:rFonts w:ascii="Arial" w:hAnsi="Arial" w:cs="Arial"/>
                <w:bCs/>
                <w:i/>
                <w:sz w:val="20"/>
                <w:lang w:val="es-MX"/>
              </w:rPr>
              <w:t>Factores Del Trabajo</w:t>
            </w: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Aspectos preventivos inadecuados para ajuste / ensamble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Aspectos preventivos inadecuados para limpieza o pulimentos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Aspectos correctivos inapropiados para comunicación de necesidades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Aspectos correctivos inapropiados para programación del trabajo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Aspectos correctivos inapropiados para revisión de las piezas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Aspectos correctivos inapropiados para reemplazo de partes defectuosas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 xml:space="preserve">HERRAMIENTAS Y EQUIPOS INADECUADOS </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Evaluación deficiente de las necesidades y de los riesgos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Preocupación deficiente en cuanto a los factores humanos /ergonómicos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Estándares o especificaciones inadecuados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Disponibilidad inadecuada</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Ajustes / reparación / manutención deficiente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Sistema deficiente de reparación y recuperación de materiales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Eliminación y reemplazo inapropiados de piezas defectuosas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ESTÁNDARES DEFICIENTES DE TRABAJO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Desarrollo inadecuado de normas para inventario y evaluación de las exposiciones y necesidades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Desarrollo inadecuado de normas para coordinación con quienes diseñan el proceso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Desarrollo inadecuado de normas para compromiso con el trabajador</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 xml:space="preserve">Desarrollo inadecuado de normas para estándares / procedimientos / reglas </w:t>
            </w:r>
            <w:r w:rsidRPr="005D4484">
              <w:rPr>
                <w:rFonts w:ascii="Arial" w:hAnsi="Arial" w:cs="Arial"/>
                <w:snapToGrid w:val="0"/>
                <w:color w:val="000000"/>
                <w:sz w:val="20"/>
              </w:rPr>
              <w:lastRenderedPageBreak/>
              <w:t>inconsistentes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Comunicación inadecuada de las normas de publicación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Comunicación inadecuada de las normas de distribución</w:t>
            </w:r>
          </w:p>
        </w:tc>
      </w:tr>
      <w:tr w:rsidR="00205FD0" w:rsidRPr="005D4484" w:rsidTr="00897FD1">
        <w:trPr>
          <w:trHeight w:val="20"/>
        </w:trPr>
        <w:tc>
          <w:tcPr>
            <w:tcW w:w="1282" w:type="pct"/>
            <w:vMerge w:val="restart"/>
            <w:vAlign w:val="center"/>
          </w:tcPr>
          <w:p w:rsidR="00205FD0" w:rsidRPr="005D4484" w:rsidRDefault="00205FD0" w:rsidP="00413EE1">
            <w:pPr>
              <w:jc w:val="center"/>
              <w:rPr>
                <w:rFonts w:ascii="Arial" w:hAnsi="Arial" w:cs="Arial"/>
                <w:bCs/>
                <w:i/>
                <w:sz w:val="20"/>
                <w:lang w:val="es-MX"/>
              </w:rPr>
            </w:pPr>
            <w:r w:rsidRPr="005D4484">
              <w:rPr>
                <w:rFonts w:ascii="Arial" w:hAnsi="Arial" w:cs="Arial"/>
                <w:bCs/>
                <w:i/>
                <w:sz w:val="20"/>
                <w:lang w:val="es-MX"/>
              </w:rPr>
              <w:t>Factores Del Trabajo</w:t>
            </w: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Comunicación inadecuada de las normas de adaptación a las lenguas respectivas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Comunicación inadecuada de las normas de entrenamiento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Comunicación inadecuada de las normas de reforzamiento mediante afiche, código de colores y ayudas para el trabajo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Manutención inadecuada de las normas de seguimiento del flujo de trabajo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Manutención inadecuada de las normas de actualización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Manutención inadecuada de las normas de control de uso de normas, procedimientos o reglamentos.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
                <w:snapToGrid w:val="0"/>
                <w:color w:val="000000"/>
                <w:sz w:val="20"/>
              </w:rPr>
            </w:pPr>
            <w:r w:rsidRPr="005D4484">
              <w:rPr>
                <w:rFonts w:ascii="Arial" w:hAnsi="Arial" w:cs="Arial"/>
                <w:b/>
                <w:snapToGrid w:val="0"/>
                <w:color w:val="000000"/>
                <w:sz w:val="20"/>
              </w:rPr>
              <w:t>USO Y DESGASTE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Planificación inadecuada del uso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Prolongación excesiva de la vida útil del elemento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Inspección o control deficientes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Sobrecarga o proporción de uso excesivo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Manutención deficiente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Empleo del elemento por personas no calificadas o sin preparación</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Empleo inadecuado para otros propósitos</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bCs/>
                <w:sz w:val="20"/>
              </w:rPr>
            </w:pPr>
            <w:r w:rsidRPr="005D4484">
              <w:rPr>
                <w:rFonts w:ascii="Arial" w:hAnsi="Arial" w:cs="Arial"/>
                <w:bCs/>
                <w:sz w:val="20"/>
              </w:rPr>
              <w:t>ABUSO O MALTRATO</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Permitidos por la supervisión intencionalmente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Permitidos por la supervisión no intencionalmente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No permitidos por la supervisión intencionalmente</w:t>
            </w:r>
          </w:p>
        </w:tc>
      </w:tr>
      <w:tr w:rsidR="00205FD0" w:rsidRPr="005D4484" w:rsidTr="00897FD1">
        <w:trPr>
          <w:trHeight w:val="20"/>
        </w:trPr>
        <w:tc>
          <w:tcPr>
            <w:tcW w:w="1282" w:type="pct"/>
            <w:vMerge/>
            <w:vAlign w:val="center"/>
          </w:tcPr>
          <w:p w:rsidR="00205FD0" w:rsidRPr="005D4484" w:rsidRDefault="00205FD0" w:rsidP="00413EE1">
            <w:pPr>
              <w:rPr>
                <w:rFonts w:ascii="Arial" w:hAnsi="Arial" w:cs="Arial"/>
                <w:bCs/>
                <w:i/>
                <w:sz w:val="20"/>
                <w:lang w:val="es-MX"/>
              </w:rPr>
            </w:pPr>
          </w:p>
        </w:tc>
        <w:tc>
          <w:tcPr>
            <w:tcW w:w="3718" w:type="pct"/>
          </w:tcPr>
          <w:p w:rsidR="00205FD0" w:rsidRPr="005D4484" w:rsidRDefault="00205FD0" w:rsidP="00413EE1">
            <w:pPr>
              <w:rPr>
                <w:rFonts w:ascii="Arial" w:hAnsi="Arial" w:cs="Arial"/>
                <w:snapToGrid w:val="0"/>
                <w:color w:val="000000"/>
                <w:sz w:val="20"/>
              </w:rPr>
            </w:pPr>
            <w:r w:rsidRPr="005D4484">
              <w:rPr>
                <w:rFonts w:ascii="Arial" w:hAnsi="Arial" w:cs="Arial"/>
                <w:snapToGrid w:val="0"/>
                <w:color w:val="000000"/>
                <w:sz w:val="20"/>
              </w:rPr>
              <w:t>No permitidos por la supervisión no intencionalmente</w:t>
            </w:r>
          </w:p>
        </w:tc>
      </w:tr>
    </w:tbl>
    <w:p w:rsidR="00205FD0" w:rsidRPr="005D4484" w:rsidRDefault="00205FD0" w:rsidP="00892F65">
      <w:pPr>
        <w:rPr>
          <w:rFonts w:ascii="Arial" w:hAnsi="Arial" w:cs="Arial"/>
          <w:sz w:val="20"/>
        </w:rPr>
      </w:pPr>
    </w:p>
    <w:p w:rsidR="00205FD0" w:rsidRPr="005D4484" w:rsidRDefault="00205FD0" w:rsidP="00892F65">
      <w:pPr>
        <w:rPr>
          <w:rFonts w:ascii="Arial" w:hAnsi="Arial" w:cs="Arial"/>
          <w:sz w:val="20"/>
        </w:rPr>
      </w:pPr>
    </w:p>
    <w:p w:rsidR="00205FD0" w:rsidRPr="005D4484" w:rsidRDefault="00860B7A" w:rsidP="00860B7A">
      <w:pPr>
        <w:pStyle w:val="Ttulo3"/>
        <w:spacing w:before="240" w:after="60"/>
        <w:rPr>
          <w:rFonts w:ascii="Arial" w:hAnsi="Arial" w:cs="Arial"/>
          <w:sz w:val="20"/>
        </w:rPr>
      </w:pPr>
      <w:bookmarkStart w:id="13" w:name="_Toc39539011"/>
      <w:r>
        <w:rPr>
          <w:rFonts w:ascii="Arial" w:hAnsi="Arial" w:cs="Arial"/>
          <w:sz w:val="20"/>
        </w:rPr>
        <w:t xml:space="preserve">4.4. </w:t>
      </w:r>
      <w:r w:rsidR="00205FD0" w:rsidRPr="005D4484">
        <w:rPr>
          <w:rFonts w:ascii="Arial" w:hAnsi="Arial" w:cs="Arial"/>
          <w:sz w:val="20"/>
        </w:rPr>
        <w:t>Cómo Investigar un Incidente</w:t>
      </w:r>
      <w:bookmarkEnd w:id="13"/>
    </w:p>
    <w:p w:rsidR="00205FD0" w:rsidRPr="005D4484" w:rsidRDefault="00205FD0" w:rsidP="00205FD0">
      <w:pPr>
        <w:rPr>
          <w:rFonts w:ascii="Arial" w:hAnsi="Arial" w:cs="Arial"/>
          <w:sz w:val="20"/>
        </w:rPr>
      </w:pPr>
    </w:p>
    <w:p w:rsidR="00205FD0" w:rsidRPr="005D4484" w:rsidRDefault="00205FD0" w:rsidP="00205FD0">
      <w:pPr>
        <w:jc w:val="both"/>
        <w:rPr>
          <w:rFonts w:ascii="Arial" w:hAnsi="Arial" w:cs="Arial"/>
          <w:bCs/>
          <w:sz w:val="20"/>
        </w:rPr>
      </w:pPr>
      <w:r w:rsidRPr="005D4484">
        <w:rPr>
          <w:rFonts w:ascii="Arial" w:hAnsi="Arial" w:cs="Arial"/>
          <w:bCs/>
          <w:sz w:val="20"/>
        </w:rPr>
        <w:t>A partir del reporte del incidente y accidentes “investigación de Incidente – Accidente de Trabajo”, se inicia el proceso de investigación, verificando los datos contenidos en el reporte, con el objetivo de:</w:t>
      </w:r>
    </w:p>
    <w:p w:rsidR="00205FD0" w:rsidRPr="005D4484" w:rsidRDefault="00205FD0" w:rsidP="00205FD0">
      <w:pPr>
        <w:jc w:val="both"/>
        <w:rPr>
          <w:rFonts w:ascii="Arial" w:hAnsi="Arial" w:cs="Arial"/>
          <w:bCs/>
          <w:sz w:val="20"/>
        </w:rPr>
      </w:pPr>
    </w:p>
    <w:p w:rsidR="00205FD0" w:rsidRPr="005D4484" w:rsidRDefault="00205FD0" w:rsidP="00205FD0">
      <w:pPr>
        <w:numPr>
          <w:ilvl w:val="0"/>
          <w:numId w:val="23"/>
        </w:numPr>
        <w:jc w:val="both"/>
        <w:rPr>
          <w:rFonts w:ascii="Arial" w:hAnsi="Arial" w:cs="Arial"/>
          <w:bCs/>
          <w:sz w:val="20"/>
        </w:rPr>
      </w:pPr>
      <w:r w:rsidRPr="005D4484">
        <w:rPr>
          <w:rFonts w:ascii="Arial" w:hAnsi="Arial" w:cs="Arial"/>
          <w:bCs/>
          <w:sz w:val="20"/>
        </w:rPr>
        <w:t>Confirmar los datos básicos y el tipo de evento.</w:t>
      </w:r>
    </w:p>
    <w:p w:rsidR="00205FD0" w:rsidRPr="005D4484" w:rsidRDefault="00205FD0" w:rsidP="00205FD0">
      <w:pPr>
        <w:numPr>
          <w:ilvl w:val="0"/>
          <w:numId w:val="23"/>
        </w:numPr>
        <w:jc w:val="both"/>
        <w:rPr>
          <w:rFonts w:ascii="Arial" w:hAnsi="Arial" w:cs="Arial"/>
          <w:bCs/>
          <w:sz w:val="20"/>
        </w:rPr>
      </w:pPr>
      <w:r w:rsidRPr="005D4484">
        <w:rPr>
          <w:rFonts w:ascii="Arial" w:hAnsi="Arial" w:cs="Arial"/>
          <w:bCs/>
          <w:sz w:val="20"/>
        </w:rPr>
        <w:t>Ampliar la descripción del evento.</w:t>
      </w:r>
    </w:p>
    <w:p w:rsidR="00205FD0" w:rsidRPr="005D4484" w:rsidRDefault="00205FD0" w:rsidP="00205FD0">
      <w:pPr>
        <w:numPr>
          <w:ilvl w:val="0"/>
          <w:numId w:val="23"/>
        </w:numPr>
        <w:jc w:val="both"/>
        <w:rPr>
          <w:rFonts w:ascii="Arial" w:hAnsi="Arial" w:cs="Arial"/>
          <w:bCs/>
          <w:sz w:val="20"/>
        </w:rPr>
      </w:pPr>
      <w:r w:rsidRPr="005D4484">
        <w:rPr>
          <w:rFonts w:ascii="Arial" w:hAnsi="Arial" w:cs="Arial"/>
          <w:bCs/>
          <w:sz w:val="20"/>
        </w:rPr>
        <w:t>Analizar los actos y condiciones inseguras presentes en el evento.</w:t>
      </w:r>
    </w:p>
    <w:p w:rsidR="00205FD0" w:rsidRPr="005D4484" w:rsidRDefault="00205FD0" w:rsidP="00205FD0">
      <w:pPr>
        <w:numPr>
          <w:ilvl w:val="0"/>
          <w:numId w:val="23"/>
        </w:numPr>
        <w:jc w:val="both"/>
        <w:rPr>
          <w:rFonts w:ascii="Arial" w:hAnsi="Arial" w:cs="Arial"/>
          <w:bCs/>
          <w:sz w:val="20"/>
        </w:rPr>
      </w:pPr>
      <w:r w:rsidRPr="005D4484">
        <w:rPr>
          <w:rFonts w:ascii="Arial" w:hAnsi="Arial" w:cs="Arial"/>
          <w:bCs/>
          <w:sz w:val="20"/>
        </w:rPr>
        <w:t>Definir acciones y métodos de control para evitar su ocurrencia.</w:t>
      </w:r>
    </w:p>
    <w:p w:rsidR="00205FD0" w:rsidRPr="005D4484" w:rsidRDefault="00205FD0" w:rsidP="00205FD0">
      <w:pPr>
        <w:jc w:val="both"/>
        <w:rPr>
          <w:rFonts w:ascii="Arial" w:hAnsi="Arial" w:cs="Arial"/>
          <w:bCs/>
          <w:sz w:val="20"/>
        </w:rPr>
      </w:pPr>
    </w:p>
    <w:p w:rsidR="00205FD0" w:rsidRPr="005D4484" w:rsidRDefault="00860B7A" w:rsidP="00860B7A">
      <w:pPr>
        <w:pStyle w:val="Ttulo3"/>
        <w:spacing w:before="240" w:after="60"/>
        <w:rPr>
          <w:rFonts w:ascii="Arial" w:hAnsi="Arial" w:cs="Arial"/>
          <w:sz w:val="20"/>
        </w:rPr>
      </w:pPr>
      <w:r>
        <w:rPr>
          <w:rFonts w:ascii="Arial" w:hAnsi="Arial" w:cs="Arial"/>
          <w:sz w:val="20"/>
        </w:rPr>
        <w:t xml:space="preserve">4.5. </w:t>
      </w:r>
      <w:r w:rsidR="00205FD0" w:rsidRPr="005D4484">
        <w:rPr>
          <w:rFonts w:ascii="Arial" w:hAnsi="Arial" w:cs="Arial"/>
          <w:sz w:val="20"/>
        </w:rPr>
        <w:t>Como elaborar el Plan de Acción</w:t>
      </w:r>
    </w:p>
    <w:p w:rsidR="00205FD0" w:rsidRPr="005D4484" w:rsidRDefault="00205FD0" w:rsidP="00205FD0">
      <w:pPr>
        <w:jc w:val="both"/>
        <w:rPr>
          <w:rFonts w:ascii="Arial" w:hAnsi="Arial" w:cs="Arial"/>
          <w:bCs/>
          <w:sz w:val="20"/>
        </w:rPr>
      </w:pPr>
    </w:p>
    <w:p w:rsidR="00205FD0" w:rsidRPr="005D4484" w:rsidRDefault="00205FD0" w:rsidP="00205FD0">
      <w:pPr>
        <w:jc w:val="both"/>
        <w:rPr>
          <w:rFonts w:ascii="Arial" w:hAnsi="Arial" w:cs="Arial"/>
          <w:bCs/>
          <w:sz w:val="20"/>
        </w:rPr>
      </w:pPr>
      <w:r w:rsidRPr="005D4484">
        <w:rPr>
          <w:rFonts w:ascii="Arial" w:hAnsi="Arial" w:cs="Arial"/>
          <w:bCs/>
          <w:sz w:val="20"/>
        </w:rPr>
        <w:t>Todo incidente investigado debe generar un plan de acción, el mismo debe quedar registrado en el ESAC – INFORME DE ACCIONES CORRECTIVAS Y/O PREVENTIVAS que contiene el aplicativo ESAC.  Una de las actividades del plan de acción debe ser divulgar las enseñanzas (lesiones aprendidas) propias de la aplicación de este procedimiento. Se espera que los accidentes generen acciones correctivas y los incidentes generen acciones preventivas.</w:t>
      </w:r>
    </w:p>
    <w:p w:rsidR="00205FD0" w:rsidRPr="005D4484" w:rsidRDefault="00205FD0" w:rsidP="00205FD0">
      <w:pPr>
        <w:jc w:val="both"/>
        <w:rPr>
          <w:rFonts w:ascii="Arial" w:hAnsi="Arial" w:cs="Arial"/>
          <w:bCs/>
          <w:sz w:val="20"/>
        </w:rPr>
      </w:pPr>
    </w:p>
    <w:p w:rsidR="007D760B" w:rsidRDefault="00205FD0" w:rsidP="00C43ADA">
      <w:pPr>
        <w:jc w:val="both"/>
        <w:rPr>
          <w:rFonts w:ascii="Arial" w:hAnsi="Arial" w:cs="Arial"/>
          <w:bCs/>
          <w:sz w:val="20"/>
        </w:rPr>
      </w:pPr>
      <w:r w:rsidRPr="005D4484">
        <w:rPr>
          <w:rFonts w:ascii="Arial" w:hAnsi="Arial" w:cs="Arial"/>
          <w:bCs/>
          <w:sz w:val="20"/>
        </w:rPr>
        <w:t>Para mayor información</w:t>
      </w:r>
      <w:r w:rsidR="00C43ADA" w:rsidRPr="005D4484">
        <w:rPr>
          <w:rFonts w:ascii="Arial" w:hAnsi="Arial" w:cs="Arial"/>
          <w:bCs/>
          <w:sz w:val="20"/>
        </w:rPr>
        <w:t xml:space="preserve"> por favor consultar </w:t>
      </w:r>
      <w:r w:rsidRPr="005D4484">
        <w:rPr>
          <w:rFonts w:ascii="Arial" w:hAnsi="Arial" w:cs="Arial"/>
          <w:bCs/>
          <w:sz w:val="20"/>
        </w:rPr>
        <w:t xml:space="preserve">PROCEDIMIENTO PARA LA </w:t>
      </w:r>
      <w:r w:rsidR="00C43ADA" w:rsidRPr="005D4484">
        <w:rPr>
          <w:rFonts w:ascii="Arial" w:hAnsi="Arial" w:cs="Arial"/>
          <w:bCs/>
          <w:sz w:val="20"/>
        </w:rPr>
        <w:t>APLICACIÓN</w:t>
      </w:r>
      <w:r w:rsidRPr="005D4484">
        <w:rPr>
          <w:rFonts w:ascii="Arial" w:hAnsi="Arial" w:cs="Arial"/>
          <w:bCs/>
          <w:sz w:val="20"/>
        </w:rPr>
        <w:t xml:space="preserve"> DE ACCIONES CORRECTIVAS Y PREVENTIVAS. </w:t>
      </w:r>
    </w:p>
    <w:p w:rsidR="00860B7A" w:rsidRPr="005D4484" w:rsidRDefault="00860B7A" w:rsidP="00C43ADA">
      <w:pPr>
        <w:jc w:val="both"/>
        <w:rPr>
          <w:rFonts w:ascii="Arial" w:hAnsi="Arial" w:cs="Arial"/>
          <w:bCs/>
          <w:sz w:val="20"/>
        </w:rPr>
      </w:pPr>
    </w:p>
    <w:p w:rsidR="007D760B" w:rsidRPr="005D4484" w:rsidRDefault="007D760B" w:rsidP="00892F65">
      <w:pPr>
        <w:rPr>
          <w:rFonts w:ascii="Arial" w:hAnsi="Arial" w:cs="Arial"/>
          <w:sz w:val="20"/>
          <w:lang w:val="es-MX"/>
        </w:rPr>
      </w:pPr>
    </w:p>
    <w:p w:rsidR="00C03380" w:rsidRPr="005D4484" w:rsidRDefault="00C03380" w:rsidP="00892F65">
      <w:pPr>
        <w:rPr>
          <w:rFonts w:ascii="Arial" w:hAnsi="Arial" w:cs="Arial"/>
          <w:sz w:val="20"/>
          <w:lang w:val="es-MX"/>
        </w:rPr>
      </w:pPr>
    </w:p>
    <w:p w:rsidR="008D2A3B" w:rsidRPr="005D4484" w:rsidRDefault="008D2A3B" w:rsidP="008D2A3B">
      <w:pPr>
        <w:numPr>
          <w:ilvl w:val="0"/>
          <w:numId w:val="14"/>
        </w:numPr>
        <w:tabs>
          <w:tab w:val="clear" w:pos="360"/>
          <w:tab w:val="num" w:pos="720"/>
        </w:tabs>
        <w:ind w:left="720"/>
        <w:jc w:val="both"/>
        <w:rPr>
          <w:rFonts w:ascii="Arial" w:hAnsi="Arial" w:cs="Arial"/>
          <w:b/>
          <w:sz w:val="20"/>
          <w:lang w:val="es-MX"/>
        </w:rPr>
      </w:pPr>
      <w:r w:rsidRPr="005D4484">
        <w:rPr>
          <w:rFonts w:ascii="Arial" w:hAnsi="Arial" w:cs="Arial"/>
          <w:b/>
          <w:sz w:val="20"/>
          <w:lang w:val="es-MX"/>
        </w:rPr>
        <w:lastRenderedPageBreak/>
        <w:t>REFERENCIAS</w:t>
      </w:r>
    </w:p>
    <w:p w:rsidR="008D2A3B" w:rsidRPr="005D4484" w:rsidRDefault="008D2A3B" w:rsidP="008D2A3B">
      <w:pPr>
        <w:ind w:left="360"/>
        <w:jc w:val="both"/>
        <w:rPr>
          <w:rFonts w:ascii="Arial" w:hAnsi="Arial" w:cs="Arial"/>
          <w:b/>
          <w:sz w:val="20"/>
          <w:lang w:val="es-MX"/>
        </w:rPr>
      </w:pPr>
    </w:p>
    <w:p w:rsidR="00C43ADA" w:rsidRPr="005D4484" w:rsidRDefault="00C43ADA" w:rsidP="00394D60">
      <w:pPr>
        <w:pStyle w:val="Prrafodelista"/>
        <w:numPr>
          <w:ilvl w:val="0"/>
          <w:numId w:val="25"/>
        </w:numPr>
        <w:rPr>
          <w:rFonts w:ascii="Arial" w:hAnsi="Arial" w:cs="Arial"/>
          <w:bCs/>
          <w:sz w:val="20"/>
        </w:rPr>
      </w:pPr>
      <w:r w:rsidRPr="005D4484">
        <w:rPr>
          <w:rFonts w:ascii="Arial" w:hAnsi="Arial" w:cs="Arial"/>
          <w:bCs/>
          <w:sz w:val="20"/>
        </w:rPr>
        <w:t>NTC 3701</w:t>
      </w:r>
    </w:p>
    <w:p w:rsidR="00C43ADA" w:rsidRPr="005D4484" w:rsidRDefault="00C43ADA" w:rsidP="00394D60">
      <w:pPr>
        <w:pStyle w:val="Prrafodelista"/>
        <w:numPr>
          <w:ilvl w:val="0"/>
          <w:numId w:val="25"/>
        </w:numPr>
        <w:rPr>
          <w:rFonts w:ascii="Arial" w:hAnsi="Arial" w:cs="Arial"/>
          <w:bCs/>
          <w:sz w:val="20"/>
        </w:rPr>
      </w:pPr>
      <w:r w:rsidRPr="005D4484">
        <w:rPr>
          <w:rFonts w:ascii="Arial" w:hAnsi="Arial" w:cs="Arial"/>
          <w:bCs/>
          <w:sz w:val="20"/>
        </w:rPr>
        <w:t>Resolución 1401 de 2007</w:t>
      </w:r>
    </w:p>
    <w:p w:rsidR="00897FD1" w:rsidRPr="00860B7A" w:rsidRDefault="00C43ADA" w:rsidP="000D5EFF">
      <w:pPr>
        <w:pStyle w:val="Sangra2detindependiente"/>
        <w:numPr>
          <w:ilvl w:val="0"/>
          <w:numId w:val="25"/>
        </w:numPr>
        <w:tabs>
          <w:tab w:val="clear" w:pos="0"/>
        </w:tabs>
        <w:ind w:right="283"/>
        <w:jc w:val="both"/>
        <w:rPr>
          <w:rFonts w:ascii="Arial" w:hAnsi="Arial" w:cs="Arial"/>
          <w:sz w:val="20"/>
          <w:lang w:val="es-CO"/>
        </w:rPr>
      </w:pPr>
      <w:r w:rsidRPr="005D4484">
        <w:rPr>
          <w:rFonts w:ascii="Arial" w:hAnsi="Arial" w:cs="Arial"/>
          <w:bCs/>
          <w:sz w:val="20"/>
        </w:rPr>
        <w:t>Investigación de Incidentes – Accidentes de Trabajo F-7.26</w:t>
      </w:r>
    </w:p>
    <w:p w:rsidR="00897FD1" w:rsidRDefault="00897FD1" w:rsidP="000D5EFF">
      <w:pPr>
        <w:rPr>
          <w:rFonts w:ascii="Arial" w:hAnsi="Arial" w:cs="Arial"/>
          <w:sz w:val="20"/>
          <w:lang w:val="es-MX"/>
        </w:rPr>
      </w:pPr>
    </w:p>
    <w:p w:rsidR="00897FD1" w:rsidRPr="005D4484" w:rsidRDefault="00897FD1" w:rsidP="000D5EFF">
      <w:pPr>
        <w:rPr>
          <w:rFonts w:ascii="Arial" w:hAnsi="Arial" w:cs="Arial"/>
          <w:sz w:val="20"/>
          <w:lang w:val="es-MX"/>
        </w:rPr>
        <w:sectPr w:rsidR="00897FD1" w:rsidRPr="005D4484"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p>
    <w:p w:rsidR="005406D7" w:rsidRPr="005D4484" w:rsidRDefault="005406D7" w:rsidP="00A15B21">
      <w:pPr>
        <w:tabs>
          <w:tab w:val="left" w:pos="360"/>
        </w:tabs>
        <w:ind w:left="360"/>
        <w:jc w:val="both"/>
        <w:rPr>
          <w:rFonts w:ascii="Arial" w:hAnsi="Arial" w:cs="Arial"/>
          <w:b/>
          <w:sz w:val="20"/>
          <w:lang w:val="es-ES_tradnl"/>
        </w:rPr>
      </w:pPr>
    </w:p>
    <w:p w:rsidR="006F3E9F" w:rsidRPr="005D4484" w:rsidRDefault="006F3E9F" w:rsidP="00A15B21">
      <w:pPr>
        <w:tabs>
          <w:tab w:val="left" w:pos="360"/>
        </w:tabs>
        <w:ind w:left="360"/>
        <w:jc w:val="both"/>
        <w:rPr>
          <w:rFonts w:ascii="Arial" w:hAnsi="Arial" w:cs="Arial"/>
          <w:b/>
          <w:sz w:val="20"/>
          <w:lang w:val="es-MX"/>
        </w:rPr>
      </w:pPr>
      <w:r w:rsidRPr="005D4484">
        <w:rPr>
          <w:rFonts w:ascii="Arial" w:hAnsi="Arial" w:cs="Arial"/>
          <w:b/>
          <w:sz w:val="20"/>
          <w:lang w:val="es-ES_tradnl"/>
        </w:rPr>
        <w:t>6.</w:t>
      </w:r>
      <w:r w:rsidRPr="005D4484">
        <w:rPr>
          <w:rFonts w:ascii="Arial" w:hAnsi="Arial" w:cs="Arial"/>
          <w:sz w:val="20"/>
          <w:lang w:val="es-ES_tradnl"/>
        </w:rPr>
        <w:t xml:space="preserve"> </w:t>
      </w:r>
      <w:r w:rsidRPr="005D4484">
        <w:rPr>
          <w:rFonts w:ascii="Arial" w:hAnsi="Arial" w:cs="Arial"/>
          <w:b/>
          <w:sz w:val="20"/>
          <w:lang w:val="es-MX"/>
        </w:rPr>
        <w:t>REGISTRO DE DISTRIBUCION DEL DOCUMENTO</w:t>
      </w:r>
    </w:p>
    <w:p w:rsidR="005406D7" w:rsidRPr="005D4484" w:rsidRDefault="005406D7" w:rsidP="004D5D47">
      <w:pPr>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B22290" w:rsidRPr="005D4484" w:rsidTr="005D4484">
        <w:tc>
          <w:tcPr>
            <w:tcW w:w="4248" w:type="dxa"/>
          </w:tcPr>
          <w:p w:rsidR="00B22290" w:rsidRPr="005D4484" w:rsidRDefault="00B22290" w:rsidP="005D4484">
            <w:pPr>
              <w:pStyle w:val="Ttulo3"/>
              <w:tabs>
                <w:tab w:val="left" w:pos="284"/>
                <w:tab w:val="left" w:pos="426"/>
              </w:tabs>
              <w:jc w:val="center"/>
              <w:rPr>
                <w:rFonts w:ascii="Arial" w:hAnsi="Arial" w:cs="Arial"/>
                <w:sz w:val="20"/>
              </w:rPr>
            </w:pPr>
            <w:r w:rsidRPr="005D4484">
              <w:rPr>
                <w:rFonts w:ascii="Arial" w:hAnsi="Arial" w:cs="Arial"/>
                <w:sz w:val="20"/>
              </w:rPr>
              <w:t>EMITIDA A</w:t>
            </w:r>
          </w:p>
        </w:tc>
        <w:tc>
          <w:tcPr>
            <w:tcW w:w="2340" w:type="dxa"/>
          </w:tcPr>
          <w:p w:rsidR="00B22290" w:rsidRPr="005D4484" w:rsidRDefault="00B22290" w:rsidP="005D4484">
            <w:pPr>
              <w:pStyle w:val="Ttulo3"/>
              <w:tabs>
                <w:tab w:val="left" w:pos="284"/>
                <w:tab w:val="left" w:pos="426"/>
              </w:tabs>
              <w:jc w:val="center"/>
              <w:rPr>
                <w:rFonts w:ascii="Arial" w:hAnsi="Arial" w:cs="Arial"/>
                <w:sz w:val="20"/>
              </w:rPr>
            </w:pPr>
            <w:r w:rsidRPr="005D4484">
              <w:rPr>
                <w:rFonts w:ascii="Arial" w:hAnsi="Arial" w:cs="Arial"/>
                <w:sz w:val="20"/>
              </w:rPr>
              <w:t>FECHA</w:t>
            </w:r>
          </w:p>
        </w:tc>
        <w:tc>
          <w:tcPr>
            <w:tcW w:w="3780" w:type="dxa"/>
          </w:tcPr>
          <w:p w:rsidR="00B22290" w:rsidRPr="005D4484" w:rsidRDefault="00B22290" w:rsidP="005D4484">
            <w:pPr>
              <w:pStyle w:val="Ttulo3"/>
              <w:tabs>
                <w:tab w:val="left" w:pos="284"/>
                <w:tab w:val="left" w:pos="426"/>
              </w:tabs>
              <w:jc w:val="center"/>
              <w:rPr>
                <w:rFonts w:ascii="Arial" w:hAnsi="Arial" w:cs="Arial"/>
                <w:sz w:val="20"/>
              </w:rPr>
            </w:pPr>
            <w:r w:rsidRPr="005D4484">
              <w:rPr>
                <w:rFonts w:ascii="Arial" w:hAnsi="Arial" w:cs="Arial"/>
                <w:sz w:val="20"/>
              </w:rPr>
              <w:t>FIRMA RECIBIDO</w:t>
            </w:r>
          </w:p>
        </w:tc>
      </w:tr>
      <w:tr w:rsidR="00B22290" w:rsidRPr="005D4484" w:rsidTr="005D4484">
        <w:tc>
          <w:tcPr>
            <w:tcW w:w="4248" w:type="dxa"/>
          </w:tcPr>
          <w:p w:rsidR="00B22290" w:rsidRPr="005D4484" w:rsidRDefault="00B22290" w:rsidP="005D4484">
            <w:pPr>
              <w:pStyle w:val="Encabezado"/>
              <w:tabs>
                <w:tab w:val="clear" w:pos="4252"/>
                <w:tab w:val="clear" w:pos="8504"/>
              </w:tabs>
              <w:rPr>
                <w:rFonts w:ascii="Arial" w:hAnsi="Arial" w:cs="Arial"/>
                <w:sz w:val="20"/>
                <w:lang w:val="es-MX"/>
              </w:rPr>
            </w:pPr>
            <w:r w:rsidRPr="005D4484">
              <w:rPr>
                <w:rFonts w:ascii="Arial" w:hAnsi="Arial" w:cs="Arial"/>
                <w:sz w:val="20"/>
                <w:lang w:val="es-MX"/>
              </w:rPr>
              <w:t>Director Comercial</w:t>
            </w:r>
          </w:p>
        </w:tc>
        <w:tc>
          <w:tcPr>
            <w:tcW w:w="2340" w:type="dxa"/>
          </w:tcPr>
          <w:p w:rsidR="00B22290" w:rsidRPr="005D4484" w:rsidRDefault="00B22290" w:rsidP="005D4484">
            <w:pPr>
              <w:pStyle w:val="Ttulo3"/>
              <w:tabs>
                <w:tab w:val="left" w:pos="284"/>
                <w:tab w:val="left" w:pos="426"/>
              </w:tabs>
              <w:jc w:val="both"/>
              <w:rPr>
                <w:rFonts w:ascii="Arial" w:hAnsi="Arial" w:cs="Arial"/>
                <w:sz w:val="20"/>
              </w:rPr>
            </w:pPr>
          </w:p>
        </w:tc>
        <w:tc>
          <w:tcPr>
            <w:tcW w:w="3780" w:type="dxa"/>
          </w:tcPr>
          <w:p w:rsidR="00B22290" w:rsidRPr="005D4484" w:rsidRDefault="00B22290" w:rsidP="005D4484">
            <w:pPr>
              <w:pStyle w:val="Ttulo3"/>
              <w:tabs>
                <w:tab w:val="left" w:pos="284"/>
                <w:tab w:val="left" w:pos="426"/>
              </w:tabs>
              <w:jc w:val="both"/>
              <w:rPr>
                <w:rFonts w:ascii="Arial" w:hAnsi="Arial" w:cs="Arial"/>
                <w:sz w:val="20"/>
              </w:rPr>
            </w:pPr>
          </w:p>
        </w:tc>
      </w:tr>
      <w:tr w:rsidR="00B22290" w:rsidRPr="005D4484" w:rsidTr="005D4484">
        <w:tc>
          <w:tcPr>
            <w:tcW w:w="4248" w:type="dxa"/>
          </w:tcPr>
          <w:p w:rsidR="00B22290" w:rsidRPr="005D4484" w:rsidRDefault="00B22290" w:rsidP="005D4484">
            <w:pPr>
              <w:rPr>
                <w:rFonts w:ascii="Arial" w:hAnsi="Arial" w:cs="Arial"/>
                <w:sz w:val="20"/>
              </w:rPr>
            </w:pPr>
            <w:r w:rsidRPr="005D4484">
              <w:rPr>
                <w:rFonts w:ascii="Arial" w:hAnsi="Arial" w:cs="Arial"/>
                <w:sz w:val="20"/>
              </w:rPr>
              <w:t xml:space="preserve">Directora de Compras </w:t>
            </w:r>
          </w:p>
        </w:tc>
        <w:tc>
          <w:tcPr>
            <w:tcW w:w="2340" w:type="dxa"/>
          </w:tcPr>
          <w:p w:rsidR="00B22290" w:rsidRPr="005D4484" w:rsidRDefault="00B22290" w:rsidP="005D4484">
            <w:pPr>
              <w:pStyle w:val="Ttulo3"/>
              <w:tabs>
                <w:tab w:val="left" w:pos="284"/>
                <w:tab w:val="left" w:pos="426"/>
              </w:tabs>
              <w:jc w:val="both"/>
              <w:rPr>
                <w:rFonts w:ascii="Arial" w:hAnsi="Arial" w:cs="Arial"/>
                <w:sz w:val="20"/>
              </w:rPr>
            </w:pPr>
          </w:p>
        </w:tc>
        <w:tc>
          <w:tcPr>
            <w:tcW w:w="3780" w:type="dxa"/>
          </w:tcPr>
          <w:p w:rsidR="00B22290" w:rsidRPr="005D4484" w:rsidRDefault="00B22290" w:rsidP="005D4484">
            <w:pPr>
              <w:pStyle w:val="Ttulo3"/>
              <w:tabs>
                <w:tab w:val="left" w:pos="284"/>
                <w:tab w:val="left" w:pos="426"/>
              </w:tabs>
              <w:jc w:val="both"/>
              <w:rPr>
                <w:rFonts w:ascii="Arial" w:hAnsi="Arial" w:cs="Arial"/>
                <w:sz w:val="20"/>
              </w:rPr>
            </w:pPr>
          </w:p>
        </w:tc>
      </w:tr>
      <w:tr w:rsidR="00B22290" w:rsidRPr="005D4484" w:rsidTr="005D4484">
        <w:tc>
          <w:tcPr>
            <w:tcW w:w="4248" w:type="dxa"/>
          </w:tcPr>
          <w:p w:rsidR="00B22290" w:rsidRPr="005D4484" w:rsidRDefault="00B22290" w:rsidP="005D4484">
            <w:pPr>
              <w:rPr>
                <w:rFonts w:ascii="Arial" w:hAnsi="Arial" w:cs="Arial"/>
                <w:sz w:val="20"/>
              </w:rPr>
            </w:pPr>
            <w:r w:rsidRPr="005D4484">
              <w:rPr>
                <w:rFonts w:ascii="Arial" w:hAnsi="Arial" w:cs="Arial"/>
                <w:sz w:val="20"/>
              </w:rPr>
              <w:t>Jefe de Bodega</w:t>
            </w:r>
          </w:p>
        </w:tc>
        <w:tc>
          <w:tcPr>
            <w:tcW w:w="2340" w:type="dxa"/>
          </w:tcPr>
          <w:p w:rsidR="00B22290" w:rsidRPr="005D4484" w:rsidRDefault="00B22290" w:rsidP="005D4484">
            <w:pPr>
              <w:pStyle w:val="Ttulo3"/>
              <w:tabs>
                <w:tab w:val="left" w:pos="284"/>
                <w:tab w:val="left" w:pos="426"/>
              </w:tabs>
              <w:jc w:val="both"/>
              <w:rPr>
                <w:rFonts w:ascii="Arial" w:hAnsi="Arial" w:cs="Arial"/>
                <w:sz w:val="20"/>
              </w:rPr>
            </w:pPr>
          </w:p>
        </w:tc>
        <w:tc>
          <w:tcPr>
            <w:tcW w:w="3780" w:type="dxa"/>
          </w:tcPr>
          <w:p w:rsidR="00B22290" w:rsidRPr="005D4484" w:rsidRDefault="00B22290" w:rsidP="005D4484">
            <w:pPr>
              <w:pStyle w:val="Ttulo3"/>
              <w:tabs>
                <w:tab w:val="left" w:pos="284"/>
                <w:tab w:val="left" w:pos="426"/>
              </w:tabs>
              <w:jc w:val="both"/>
              <w:rPr>
                <w:rFonts w:ascii="Arial" w:hAnsi="Arial" w:cs="Arial"/>
                <w:sz w:val="20"/>
              </w:rPr>
            </w:pPr>
          </w:p>
        </w:tc>
      </w:tr>
      <w:tr w:rsidR="00B22290" w:rsidRPr="005D4484" w:rsidTr="005D4484">
        <w:tc>
          <w:tcPr>
            <w:tcW w:w="4248" w:type="dxa"/>
          </w:tcPr>
          <w:p w:rsidR="00B22290" w:rsidRPr="005D4484" w:rsidRDefault="00B22290" w:rsidP="005D4484">
            <w:pPr>
              <w:rPr>
                <w:rFonts w:ascii="Arial" w:hAnsi="Arial" w:cs="Arial"/>
                <w:sz w:val="20"/>
              </w:rPr>
            </w:pPr>
            <w:r w:rsidRPr="005D4484">
              <w:rPr>
                <w:rFonts w:ascii="Arial" w:hAnsi="Arial" w:cs="Arial"/>
                <w:sz w:val="20"/>
              </w:rPr>
              <w:t>Directora de recurso Humano</w:t>
            </w:r>
          </w:p>
        </w:tc>
        <w:tc>
          <w:tcPr>
            <w:tcW w:w="2340" w:type="dxa"/>
          </w:tcPr>
          <w:p w:rsidR="00B22290" w:rsidRPr="005D4484" w:rsidRDefault="00B22290" w:rsidP="005D4484">
            <w:pPr>
              <w:pStyle w:val="Ttulo3"/>
              <w:tabs>
                <w:tab w:val="left" w:pos="284"/>
                <w:tab w:val="left" w:pos="426"/>
              </w:tabs>
              <w:jc w:val="both"/>
              <w:rPr>
                <w:rFonts w:ascii="Arial" w:hAnsi="Arial" w:cs="Arial"/>
                <w:sz w:val="20"/>
              </w:rPr>
            </w:pPr>
          </w:p>
        </w:tc>
        <w:tc>
          <w:tcPr>
            <w:tcW w:w="3780" w:type="dxa"/>
          </w:tcPr>
          <w:p w:rsidR="00B22290" w:rsidRPr="005D4484" w:rsidRDefault="00B22290" w:rsidP="005D4484">
            <w:pPr>
              <w:pStyle w:val="Ttulo3"/>
              <w:tabs>
                <w:tab w:val="left" w:pos="284"/>
                <w:tab w:val="left" w:pos="426"/>
              </w:tabs>
              <w:jc w:val="both"/>
              <w:rPr>
                <w:rFonts w:ascii="Arial" w:hAnsi="Arial" w:cs="Arial"/>
                <w:sz w:val="20"/>
              </w:rPr>
            </w:pPr>
          </w:p>
        </w:tc>
      </w:tr>
      <w:tr w:rsidR="00B22290" w:rsidRPr="005D4484" w:rsidTr="005D4484">
        <w:tc>
          <w:tcPr>
            <w:tcW w:w="4248" w:type="dxa"/>
          </w:tcPr>
          <w:p w:rsidR="00B22290" w:rsidRPr="005D4484" w:rsidRDefault="00B22290" w:rsidP="005D4484">
            <w:pPr>
              <w:rPr>
                <w:rFonts w:ascii="Arial" w:hAnsi="Arial" w:cs="Arial"/>
                <w:sz w:val="20"/>
              </w:rPr>
            </w:pPr>
            <w:r w:rsidRPr="005D4484">
              <w:rPr>
                <w:rFonts w:ascii="Arial" w:hAnsi="Arial" w:cs="Arial"/>
                <w:sz w:val="20"/>
              </w:rPr>
              <w:t>Directora Administrativa</w:t>
            </w:r>
          </w:p>
        </w:tc>
        <w:tc>
          <w:tcPr>
            <w:tcW w:w="2340" w:type="dxa"/>
          </w:tcPr>
          <w:p w:rsidR="00B22290" w:rsidRPr="005D4484" w:rsidRDefault="00B22290" w:rsidP="005D4484">
            <w:pPr>
              <w:pStyle w:val="Ttulo3"/>
              <w:tabs>
                <w:tab w:val="left" w:pos="284"/>
                <w:tab w:val="left" w:pos="426"/>
              </w:tabs>
              <w:jc w:val="both"/>
              <w:rPr>
                <w:rFonts w:ascii="Arial" w:hAnsi="Arial" w:cs="Arial"/>
                <w:sz w:val="20"/>
              </w:rPr>
            </w:pPr>
          </w:p>
        </w:tc>
        <w:tc>
          <w:tcPr>
            <w:tcW w:w="3780" w:type="dxa"/>
          </w:tcPr>
          <w:p w:rsidR="00B22290" w:rsidRPr="005D4484" w:rsidRDefault="00B22290" w:rsidP="005D4484">
            <w:pPr>
              <w:pStyle w:val="Ttulo3"/>
              <w:tabs>
                <w:tab w:val="left" w:pos="284"/>
                <w:tab w:val="left" w:pos="426"/>
              </w:tabs>
              <w:jc w:val="both"/>
              <w:rPr>
                <w:rFonts w:ascii="Arial" w:hAnsi="Arial" w:cs="Arial"/>
                <w:sz w:val="20"/>
              </w:rPr>
            </w:pPr>
          </w:p>
        </w:tc>
      </w:tr>
      <w:tr w:rsidR="00B22290" w:rsidRPr="005D4484" w:rsidTr="005D4484">
        <w:tc>
          <w:tcPr>
            <w:tcW w:w="4248" w:type="dxa"/>
          </w:tcPr>
          <w:p w:rsidR="00B22290" w:rsidRPr="005D4484" w:rsidRDefault="00B22290" w:rsidP="00897FD1">
            <w:pPr>
              <w:rPr>
                <w:rFonts w:ascii="Arial" w:hAnsi="Arial" w:cs="Arial"/>
                <w:sz w:val="20"/>
              </w:rPr>
            </w:pPr>
            <w:r w:rsidRPr="005D4484">
              <w:rPr>
                <w:rFonts w:ascii="Arial" w:hAnsi="Arial" w:cs="Arial"/>
                <w:sz w:val="20"/>
              </w:rPr>
              <w:t xml:space="preserve">Coordinadora </w:t>
            </w:r>
            <w:r w:rsidR="00897FD1">
              <w:rPr>
                <w:rFonts w:ascii="Arial" w:hAnsi="Arial" w:cs="Arial"/>
                <w:sz w:val="20"/>
              </w:rPr>
              <w:t>HSQ</w:t>
            </w:r>
          </w:p>
        </w:tc>
        <w:tc>
          <w:tcPr>
            <w:tcW w:w="2340" w:type="dxa"/>
          </w:tcPr>
          <w:p w:rsidR="00B22290" w:rsidRPr="005D4484" w:rsidRDefault="00B22290" w:rsidP="005D4484">
            <w:pPr>
              <w:pStyle w:val="Ttulo3"/>
              <w:tabs>
                <w:tab w:val="left" w:pos="284"/>
                <w:tab w:val="left" w:pos="426"/>
              </w:tabs>
              <w:jc w:val="both"/>
              <w:rPr>
                <w:rFonts w:ascii="Arial" w:hAnsi="Arial" w:cs="Arial"/>
                <w:sz w:val="20"/>
              </w:rPr>
            </w:pPr>
          </w:p>
        </w:tc>
        <w:tc>
          <w:tcPr>
            <w:tcW w:w="3780" w:type="dxa"/>
          </w:tcPr>
          <w:p w:rsidR="00B22290" w:rsidRPr="005D4484" w:rsidRDefault="00B22290" w:rsidP="005D4484">
            <w:pPr>
              <w:pStyle w:val="Ttulo3"/>
              <w:tabs>
                <w:tab w:val="left" w:pos="284"/>
                <w:tab w:val="left" w:pos="426"/>
              </w:tabs>
              <w:jc w:val="both"/>
              <w:rPr>
                <w:rFonts w:ascii="Arial" w:hAnsi="Arial" w:cs="Arial"/>
                <w:sz w:val="20"/>
              </w:rPr>
            </w:pPr>
          </w:p>
        </w:tc>
      </w:tr>
    </w:tbl>
    <w:p w:rsidR="006F3E9F" w:rsidRPr="005D4484" w:rsidRDefault="006F3E9F" w:rsidP="00A15B21">
      <w:pPr>
        <w:pStyle w:val="Ttulo3"/>
        <w:tabs>
          <w:tab w:val="left" w:pos="284"/>
          <w:tab w:val="left" w:pos="426"/>
        </w:tabs>
        <w:ind w:left="360" w:firstLine="360"/>
        <w:jc w:val="both"/>
        <w:rPr>
          <w:rFonts w:ascii="Arial" w:hAnsi="Arial" w:cs="Arial"/>
          <w:sz w:val="20"/>
        </w:rPr>
      </w:pPr>
    </w:p>
    <w:p w:rsidR="006F3E9F" w:rsidRPr="005D4484" w:rsidRDefault="006F3E9F" w:rsidP="00A15B21">
      <w:pPr>
        <w:ind w:left="360"/>
        <w:jc w:val="both"/>
        <w:rPr>
          <w:rFonts w:ascii="Arial" w:hAnsi="Arial" w:cs="Arial"/>
          <w:b/>
          <w:sz w:val="20"/>
        </w:rPr>
      </w:pPr>
      <w:r w:rsidRPr="005D4484">
        <w:rPr>
          <w:rFonts w:ascii="Arial" w:hAnsi="Arial" w:cs="Arial"/>
          <w:b/>
          <w:sz w:val="20"/>
        </w:rPr>
        <w:t>7. HISTORIAL DE REVISIONES</w:t>
      </w:r>
    </w:p>
    <w:p w:rsidR="00F668E7" w:rsidRPr="005D4484" w:rsidRDefault="00F668E7" w:rsidP="00A15B21">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5D4484" w:rsidTr="004F6C60">
        <w:trPr>
          <w:trHeight w:val="250"/>
        </w:trPr>
        <w:tc>
          <w:tcPr>
            <w:tcW w:w="1168" w:type="dxa"/>
          </w:tcPr>
          <w:p w:rsidR="006F3E9F" w:rsidRPr="005D4484" w:rsidRDefault="006F3E9F" w:rsidP="00E41C0A">
            <w:pPr>
              <w:jc w:val="center"/>
              <w:rPr>
                <w:rFonts w:ascii="Arial" w:hAnsi="Arial" w:cs="Arial"/>
                <w:sz w:val="20"/>
                <w:u w:val="single"/>
              </w:rPr>
            </w:pPr>
            <w:r w:rsidRPr="005D4484">
              <w:rPr>
                <w:rFonts w:ascii="Arial" w:hAnsi="Arial" w:cs="Arial"/>
                <w:b/>
                <w:sz w:val="20"/>
              </w:rPr>
              <w:t>VERSION</w:t>
            </w:r>
          </w:p>
        </w:tc>
        <w:tc>
          <w:tcPr>
            <w:tcW w:w="1415" w:type="dxa"/>
          </w:tcPr>
          <w:p w:rsidR="006F3E9F" w:rsidRPr="005D4484" w:rsidRDefault="006F3E9F" w:rsidP="00E41C0A">
            <w:pPr>
              <w:jc w:val="center"/>
              <w:rPr>
                <w:rFonts w:ascii="Arial" w:hAnsi="Arial" w:cs="Arial"/>
                <w:sz w:val="20"/>
                <w:u w:val="single"/>
              </w:rPr>
            </w:pPr>
            <w:r w:rsidRPr="005D4484">
              <w:rPr>
                <w:rFonts w:ascii="Arial" w:hAnsi="Arial" w:cs="Arial"/>
                <w:b/>
                <w:sz w:val="20"/>
              </w:rPr>
              <w:t>FECHA</w:t>
            </w:r>
          </w:p>
        </w:tc>
        <w:tc>
          <w:tcPr>
            <w:tcW w:w="7785" w:type="dxa"/>
          </w:tcPr>
          <w:p w:rsidR="006F3E9F" w:rsidRPr="005D4484" w:rsidRDefault="006F3E9F" w:rsidP="00E41C0A">
            <w:pPr>
              <w:ind w:firstLine="360"/>
              <w:jc w:val="center"/>
              <w:rPr>
                <w:rFonts w:ascii="Arial" w:hAnsi="Arial" w:cs="Arial"/>
                <w:b/>
                <w:sz w:val="20"/>
              </w:rPr>
            </w:pPr>
            <w:r w:rsidRPr="005D4484">
              <w:rPr>
                <w:rFonts w:ascii="Arial" w:hAnsi="Arial" w:cs="Arial"/>
                <w:b/>
                <w:sz w:val="20"/>
              </w:rPr>
              <w:t>DESCRIPCION</w:t>
            </w:r>
          </w:p>
        </w:tc>
      </w:tr>
      <w:tr w:rsidR="006F3E9F" w:rsidRPr="005D4484" w:rsidTr="005571AE">
        <w:trPr>
          <w:trHeight w:val="281"/>
        </w:trPr>
        <w:tc>
          <w:tcPr>
            <w:tcW w:w="1168" w:type="dxa"/>
          </w:tcPr>
          <w:p w:rsidR="006F3E9F" w:rsidRPr="005D4484" w:rsidRDefault="006F3E9F" w:rsidP="005F2892">
            <w:pPr>
              <w:jc w:val="center"/>
              <w:rPr>
                <w:rFonts w:ascii="Arial" w:hAnsi="Arial" w:cs="Arial"/>
                <w:sz w:val="20"/>
              </w:rPr>
            </w:pPr>
            <w:r w:rsidRPr="005D4484">
              <w:rPr>
                <w:rFonts w:ascii="Arial" w:hAnsi="Arial" w:cs="Arial"/>
                <w:sz w:val="20"/>
              </w:rPr>
              <w:t>00</w:t>
            </w:r>
          </w:p>
        </w:tc>
        <w:tc>
          <w:tcPr>
            <w:tcW w:w="1415" w:type="dxa"/>
          </w:tcPr>
          <w:p w:rsidR="006F3E9F" w:rsidRPr="005D4484" w:rsidRDefault="00B26A44" w:rsidP="00B26A44">
            <w:pPr>
              <w:jc w:val="center"/>
              <w:rPr>
                <w:rFonts w:ascii="Arial" w:hAnsi="Arial" w:cs="Arial"/>
                <w:sz w:val="20"/>
              </w:rPr>
            </w:pPr>
            <w:r w:rsidRPr="005D4484">
              <w:rPr>
                <w:rFonts w:ascii="Arial" w:hAnsi="Arial" w:cs="Arial"/>
                <w:sz w:val="20"/>
              </w:rPr>
              <w:t>28/06/12</w:t>
            </w:r>
          </w:p>
        </w:tc>
        <w:tc>
          <w:tcPr>
            <w:tcW w:w="7785" w:type="dxa"/>
          </w:tcPr>
          <w:p w:rsidR="006F3E9F" w:rsidRPr="005D4484" w:rsidRDefault="006F3E9F" w:rsidP="004C5CE4">
            <w:pPr>
              <w:jc w:val="both"/>
              <w:rPr>
                <w:rFonts w:ascii="Arial" w:hAnsi="Arial" w:cs="Arial"/>
                <w:sz w:val="20"/>
              </w:rPr>
            </w:pPr>
            <w:r w:rsidRPr="005D4484">
              <w:rPr>
                <w:rFonts w:ascii="Arial" w:hAnsi="Arial" w:cs="Arial"/>
                <w:sz w:val="20"/>
              </w:rPr>
              <w:t>Liberado para su implementación.</w:t>
            </w:r>
          </w:p>
        </w:tc>
      </w:tr>
      <w:tr w:rsidR="00903761" w:rsidRPr="005D4484" w:rsidTr="004F6C60">
        <w:trPr>
          <w:trHeight w:val="269"/>
        </w:trPr>
        <w:tc>
          <w:tcPr>
            <w:tcW w:w="1168" w:type="dxa"/>
          </w:tcPr>
          <w:p w:rsidR="00903761" w:rsidRPr="005D4484" w:rsidRDefault="00903761" w:rsidP="00112C9C">
            <w:pPr>
              <w:ind w:left="708" w:hanging="708"/>
              <w:jc w:val="center"/>
              <w:rPr>
                <w:rFonts w:ascii="Arial" w:hAnsi="Arial" w:cs="Arial"/>
                <w:sz w:val="20"/>
              </w:rPr>
            </w:pPr>
          </w:p>
        </w:tc>
        <w:tc>
          <w:tcPr>
            <w:tcW w:w="1415" w:type="dxa"/>
          </w:tcPr>
          <w:p w:rsidR="00903761" w:rsidRPr="005D4484" w:rsidRDefault="00903761" w:rsidP="00D63EC6">
            <w:pPr>
              <w:jc w:val="center"/>
              <w:rPr>
                <w:rFonts w:ascii="Arial" w:hAnsi="Arial" w:cs="Arial"/>
                <w:sz w:val="20"/>
              </w:rPr>
            </w:pPr>
          </w:p>
        </w:tc>
        <w:tc>
          <w:tcPr>
            <w:tcW w:w="7785" w:type="dxa"/>
          </w:tcPr>
          <w:p w:rsidR="007B375C" w:rsidRPr="005D4484" w:rsidRDefault="007B375C" w:rsidP="00EB6085">
            <w:pPr>
              <w:jc w:val="both"/>
              <w:rPr>
                <w:rFonts w:ascii="Arial" w:hAnsi="Arial" w:cs="Arial"/>
                <w:sz w:val="20"/>
              </w:rPr>
            </w:pPr>
          </w:p>
        </w:tc>
      </w:tr>
      <w:tr w:rsidR="00212681" w:rsidRPr="005D4484" w:rsidTr="004F6C60">
        <w:trPr>
          <w:trHeight w:val="269"/>
        </w:trPr>
        <w:tc>
          <w:tcPr>
            <w:tcW w:w="1168" w:type="dxa"/>
          </w:tcPr>
          <w:p w:rsidR="00212681" w:rsidRPr="005D4484" w:rsidRDefault="00212681" w:rsidP="00112C9C">
            <w:pPr>
              <w:ind w:left="708" w:hanging="708"/>
              <w:jc w:val="center"/>
              <w:rPr>
                <w:rFonts w:ascii="Arial" w:hAnsi="Arial" w:cs="Arial"/>
                <w:sz w:val="20"/>
              </w:rPr>
            </w:pPr>
          </w:p>
        </w:tc>
        <w:tc>
          <w:tcPr>
            <w:tcW w:w="1415" w:type="dxa"/>
          </w:tcPr>
          <w:p w:rsidR="00212681" w:rsidRPr="005D4484" w:rsidRDefault="00212681" w:rsidP="00D63EC6">
            <w:pPr>
              <w:jc w:val="center"/>
              <w:rPr>
                <w:rFonts w:ascii="Arial" w:hAnsi="Arial" w:cs="Arial"/>
                <w:sz w:val="20"/>
              </w:rPr>
            </w:pPr>
          </w:p>
        </w:tc>
        <w:tc>
          <w:tcPr>
            <w:tcW w:w="7785" w:type="dxa"/>
          </w:tcPr>
          <w:p w:rsidR="00212681" w:rsidRPr="005D4484" w:rsidRDefault="00212681" w:rsidP="00DE2813">
            <w:pPr>
              <w:jc w:val="both"/>
              <w:rPr>
                <w:rFonts w:ascii="Arial" w:hAnsi="Arial" w:cs="Arial"/>
                <w:sz w:val="20"/>
              </w:rPr>
            </w:pPr>
          </w:p>
        </w:tc>
      </w:tr>
    </w:tbl>
    <w:p w:rsidR="006F3E9F" w:rsidRPr="005D4484" w:rsidRDefault="006F3E9F"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p w:rsidR="00B87374" w:rsidRPr="005D4484" w:rsidRDefault="00B87374" w:rsidP="00A15B21">
      <w:pPr>
        <w:jc w:val="both"/>
        <w:rPr>
          <w:rFonts w:ascii="Arial" w:hAnsi="Arial" w:cs="Arial"/>
          <w:sz w:val="20"/>
        </w:rPr>
      </w:pPr>
    </w:p>
    <w:sectPr w:rsidR="00B87374" w:rsidRPr="005D4484"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A37" w:rsidRDefault="00CF5A37">
      <w:r>
        <w:separator/>
      </w:r>
    </w:p>
  </w:endnote>
  <w:endnote w:type="continuationSeparator" w:id="0">
    <w:p w:rsidR="00CF5A37" w:rsidRDefault="00CF5A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6DB" w:rsidRDefault="00A346DB" w:rsidP="002959D1">
    <w:pPr>
      <w:pStyle w:val="Piedepgina"/>
      <w:ind w:right="360"/>
      <w:jc w:val="right"/>
      <w:rPr>
        <w:b/>
        <w:sz w:val="16"/>
      </w:rPr>
    </w:pPr>
    <w:r>
      <w:rPr>
        <w:rStyle w:val="Nmerodepgina"/>
        <w:rFonts w:ascii="Arial" w:hAnsi="Arial"/>
        <w:b/>
        <w:snapToGrid w:val="0"/>
        <w:sz w:val="18"/>
        <w:lang w:eastAsia="es-ES"/>
      </w:rPr>
      <w:t xml:space="preserve">                                                                                                 </w:t>
    </w:r>
    <w:r w:rsidRPr="00FC6EA2">
      <w:rPr>
        <w:rStyle w:val="Nmerodepgina"/>
        <w:rFonts w:ascii="Arial" w:hAnsi="Arial"/>
        <w:b/>
        <w:snapToGrid w:val="0"/>
        <w:sz w:val="18"/>
        <w:lang w:eastAsia="es-ES"/>
      </w:rPr>
      <w:t xml:space="preserve">Página </w:t>
    </w:r>
    <w:r w:rsidR="008677E7"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008677E7" w:rsidRPr="00FC6EA2">
      <w:rPr>
        <w:rStyle w:val="Nmerodepgina"/>
        <w:rFonts w:ascii="Arial" w:hAnsi="Arial"/>
        <w:b/>
        <w:snapToGrid w:val="0"/>
        <w:sz w:val="18"/>
        <w:lang w:eastAsia="es-ES"/>
      </w:rPr>
      <w:fldChar w:fldCharType="separate"/>
    </w:r>
    <w:r w:rsidR="00BF73E8">
      <w:rPr>
        <w:rStyle w:val="Nmerodepgina"/>
        <w:rFonts w:ascii="Arial" w:hAnsi="Arial"/>
        <w:b/>
        <w:noProof/>
        <w:snapToGrid w:val="0"/>
        <w:sz w:val="18"/>
        <w:lang w:eastAsia="es-ES"/>
      </w:rPr>
      <w:t>16</w:t>
    </w:r>
    <w:r w:rsidR="008677E7"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008677E7"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008677E7" w:rsidRPr="00FC6EA2">
      <w:rPr>
        <w:rStyle w:val="Nmerodepgina"/>
        <w:rFonts w:ascii="Arial" w:hAnsi="Arial"/>
        <w:b/>
        <w:snapToGrid w:val="0"/>
        <w:sz w:val="18"/>
        <w:lang w:eastAsia="es-ES"/>
      </w:rPr>
      <w:fldChar w:fldCharType="separate"/>
    </w:r>
    <w:r w:rsidR="00BF73E8">
      <w:rPr>
        <w:rStyle w:val="Nmerodepgina"/>
        <w:rFonts w:ascii="Arial" w:hAnsi="Arial"/>
        <w:b/>
        <w:noProof/>
        <w:snapToGrid w:val="0"/>
        <w:sz w:val="18"/>
        <w:lang w:eastAsia="es-ES"/>
      </w:rPr>
      <w:t>16</w:t>
    </w:r>
    <w:r w:rsidR="008677E7"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SGI-P-010     VERSIÓN 00</w:t>
    </w:r>
    <w:r>
      <w:rPr>
        <w:rStyle w:val="Nmerodepgina"/>
        <w:rFonts w:ascii="Arial" w:hAnsi="Arial"/>
        <w:b/>
        <w:snapToGrid w:val="0"/>
        <w:sz w:val="18"/>
        <w:lang w:eastAsia="es-ES"/>
      </w:rPr>
      <w:tab/>
      <w:t xml:space="preserve">             </w:t>
    </w:r>
    <w:r>
      <w:rPr>
        <w:rStyle w:val="Nmerodepgina"/>
      </w:rPr>
      <w:t xml:space="preserve">              </w:t>
    </w:r>
    <w:r>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6DB" w:rsidRPr="009C77DD" w:rsidRDefault="00A346DB"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8677E7"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8677E7" w:rsidRPr="00F15570">
      <w:rPr>
        <w:rFonts w:ascii="Arial" w:hAnsi="Arial" w:cs="Arial"/>
        <w:b/>
        <w:sz w:val="18"/>
        <w:szCs w:val="18"/>
      </w:rPr>
      <w:fldChar w:fldCharType="separate"/>
    </w:r>
    <w:r w:rsidR="00BF73E8">
      <w:rPr>
        <w:rFonts w:ascii="Arial" w:hAnsi="Arial" w:cs="Arial"/>
        <w:b/>
        <w:noProof/>
        <w:sz w:val="18"/>
        <w:szCs w:val="18"/>
      </w:rPr>
      <w:t>1</w:t>
    </w:r>
    <w:r w:rsidR="008677E7" w:rsidRPr="00F15570">
      <w:rPr>
        <w:rFonts w:ascii="Arial" w:hAnsi="Arial" w:cs="Arial"/>
        <w:b/>
        <w:sz w:val="18"/>
        <w:szCs w:val="18"/>
      </w:rPr>
      <w:fldChar w:fldCharType="end"/>
    </w:r>
    <w:r w:rsidRPr="00F15570">
      <w:rPr>
        <w:rFonts w:ascii="Arial" w:hAnsi="Arial" w:cs="Arial"/>
        <w:b/>
        <w:sz w:val="18"/>
        <w:szCs w:val="18"/>
      </w:rPr>
      <w:t xml:space="preserve"> de </w:t>
    </w:r>
    <w:r w:rsidR="008677E7"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8677E7" w:rsidRPr="00F15570">
      <w:rPr>
        <w:rFonts w:ascii="Arial" w:hAnsi="Arial" w:cs="Arial"/>
        <w:b/>
        <w:sz w:val="18"/>
        <w:szCs w:val="18"/>
      </w:rPr>
      <w:fldChar w:fldCharType="separate"/>
    </w:r>
    <w:r w:rsidR="00BF73E8">
      <w:rPr>
        <w:rFonts w:ascii="Arial" w:hAnsi="Arial" w:cs="Arial"/>
        <w:b/>
        <w:noProof/>
        <w:sz w:val="18"/>
        <w:szCs w:val="18"/>
      </w:rPr>
      <w:t>16</w:t>
    </w:r>
    <w:r w:rsidR="008677E7" w:rsidRPr="00F15570">
      <w:rPr>
        <w:rFonts w:ascii="Arial" w:hAnsi="Arial" w:cs="Arial"/>
        <w:b/>
        <w:sz w:val="18"/>
        <w:szCs w:val="18"/>
      </w:rPr>
      <w:fldChar w:fldCharType="end"/>
    </w:r>
    <w:r>
      <w:rPr>
        <w:rFonts w:ascii="Arial" w:hAnsi="Arial" w:cs="Arial"/>
        <w:sz w:val="18"/>
        <w:szCs w:val="18"/>
      </w:rPr>
      <w:t xml:space="preserve">, </w:t>
    </w:r>
    <w:r w:rsidRPr="002959D1">
      <w:rPr>
        <w:rFonts w:ascii="Arial" w:hAnsi="Arial" w:cs="Arial"/>
        <w:b/>
        <w:sz w:val="18"/>
        <w:szCs w:val="18"/>
      </w:rPr>
      <w:t>SGI-P-</w:t>
    </w:r>
    <w:r w:rsidRPr="002959D1">
      <w:rPr>
        <w:rStyle w:val="Nmerodepgina"/>
        <w:rFonts w:ascii="Arial" w:hAnsi="Arial" w:cs="Arial"/>
        <w:b/>
        <w:sz w:val="18"/>
        <w:szCs w:val="18"/>
      </w:rPr>
      <w:t>010</w:t>
    </w:r>
    <w:r>
      <w:rPr>
        <w:rStyle w:val="Nmerodepgina"/>
        <w:rFonts w:ascii="Arial" w:hAnsi="Arial" w:cs="Arial"/>
        <w:b/>
        <w:sz w:val="18"/>
        <w:szCs w:val="18"/>
      </w:rPr>
      <w:t xml:space="preserve">      VERSION: 00</w:t>
    </w:r>
  </w:p>
  <w:p w:rsidR="00A346DB" w:rsidRPr="009C77DD" w:rsidRDefault="00A346DB"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6DB" w:rsidRDefault="00A346DB" w:rsidP="00F15570">
    <w:pPr>
      <w:pStyle w:val="Piedepgina"/>
      <w:jc w:val="right"/>
      <w:rPr>
        <w:b/>
        <w:sz w:val="16"/>
      </w:rPr>
    </w:pPr>
    <w:r w:rsidRPr="009C77DD">
      <w:rPr>
        <w:rStyle w:val="Nmerodepgina"/>
        <w:rFonts w:ascii="Arial" w:hAnsi="Arial"/>
        <w:b/>
        <w:sz w:val="18"/>
      </w:rPr>
      <w:t xml:space="preserve">Página </w:t>
    </w:r>
    <w:r w:rsidR="008677E7"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8677E7" w:rsidRPr="009C77DD">
      <w:rPr>
        <w:rStyle w:val="Nmerodepgina"/>
        <w:rFonts w:ascii="Arial" w:hAnsi="Arial"/>
        <w:b/>
        <w:sz w:val="18"/>
      </w:rPr>
      <w:fldChar w:fldCharType="separate"/>
    </w:r>
    <w:r>
      <w:rPr>
        <w:rStyle w:val="Nmerodepgina"/>
        <w:rFonts w:ascii="Arial" w:hAnsi="Arial"/>
        <w:b/>
        <w:noProof/>
        <w:sz w:val="18"/>
      </w:rPr>
      <w:t>16</w:t>
    </w:r>
    <w:r w:rsidR="008677E7" w:rsidRPr="009C77DD">
      <w:rPr>
        <w:rStyle w:val="Nmerodepgina"/>
        <w:rFonts w:ascii="Arial" w:hAnsi="Arial"/>
        <w:b/>
        <w:sz w:val="18"/>
      </w:rPr>
      <w:fldChar w:fldCharType="end"/>
    </w:r>
    <w:r w:rsidRPr="009C77DD">
      <w:rPr>
        <w:rStyle w:val="Nmerodepgina"/>
        <w:rFonts w:ascii="Arial" w:hAnsi="Arial"/>
        <w:b/>
        <w:sz w:val="18"/>
      </w:rPr>
      <w:t xml:space="preserve"> de </w:t>
    </w:r>
    <w:r w:rsidR="008677E7"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8677E7" w:rsidRPr="009C77DD">
      <w:rPr>
        <w:rStyle w:val="Nmerodepgina"/>
        <w:rFonts w:ascii="Arial" w:hAnsi="Arial"/>
        <w:b/>
        <w:sz w:val="18"/>
      </w:rPr>
      <w:fldChar w:fldCharType="separate"/>
    </w:r>
    <w:r>
      <w:rPr>
        <w:rStyle w:val="Nmerodepgina"/>
        <w:rFonts w:ascii="Arial" w:hAnsi="Arial"/>
        <w:b/>
        <w:noProof/>
        <w:sz w:val="18"/>
      </w:rPr>
      <w:t>16</w:t>
    </w:r>
    <w:r w:rsidR="008677E7"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A37" w:rsidRDefault="00CF5A37">
      <w:r>
        <w:separator/>
      </w:r>
    </w:p>
  </w:footnote>
  <w:footnote w:type="continuationSeparator" w:id="0">
    <w:p w:rsidR="00CF5A37" w:rsidRDefault="00CF5A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6DB" w:rsidRDefault="00A346DB" w:rsidP="009C77DD">
    <w:pPr>
      <w:pStyle w:val="Encabezado"/>
      <w:spacing w:line="360" w:lineRule="auto"/>
      <w:rPr>
        <w:rFonts w:ascii="Arial" w:hAnsi="Arial"/>
        <w:b/>
        <w:sz w:val="10"/>
      </w:rPr>
    </w:pPr>
  </w:p>
  <w:p w:rsidR="00A346DB" w:rsidRPr="009C77DD" w:rsidRDefault="00A346DB" w:rsidP="002959D1">
    <w:pPr>
      <w:pBdr>
        <w:top w:val="single" w:sz="4" w:space="4" w:color="auto"/>
        <w:left w:val="single" w:sz="4" w:space="4" w:color="auto"/>
        <w:bottom w:val="single" w:sz="4" w:space="1" w:color="auto"/>
        <w:right w:val="single" w:sz="4" w:space="4" w:color="auto"/>
      </w:pBdr>
      <w:jc w:val="center"/>
      <w:rPr>
        <w:rFonts w:ascii="Arial" w:hAnsi="Arial"/>
        <w:b/>
        <w:szCs w:val="24"/>
      </w:rPr>
    </w:pPr>
  </w:p>
  <w:p w:rsidR="00A346DB" w:rsidRDefault="00A346DB" w:rsidP="002959D1">
    <w:pPr>
      <w:pStyle w:val="Encabezado"/>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zCs w:val="24"/>
      </w:rPr>
      <w:t>INVESTIGACIÓN DE INCIDENTES Y ACCIDENTES</w:t>
    </w:r>
  </w:p>
  <w:p w:rsidR="00A346DB" w:rsidRPr="009C77DD" w:rsidRDefault="00A346DB" w:rsidP="00F85D0C">
    <w:pPr>
      <w:pStyle w:val="Encabezado"/>
      <w:pBdr>
        <w:top w:val="single" w:sz="4" w:space="4" w:color="auto"/>
        <w:left w:val="single" w:sz="4" w:space="4" w:color="auto"/>
        <w:bottom w:val="single" w:sz="4" w:space="1" w:color="auto"/>
        <w:right w:val="single" w:sz="4" w:space="4" w:color="auto"/>
      </w:pBdr>
      <w:rPr>
        <w:szCs w:val="24"/>
      </w:rPr>
    </w:pPr>
    <w:r>
      <w:rPr>
        <w:rFonts w:ascii="Arial" w:hAnsi="Arial"/>
        <w:b/>
        <w:szCs w:val="24"/>
      </w:rPr>
      <w:t xml:space="preserve">                                                                                           </w:t>
    </w:r>
    <w:r>
      <w:rPr>
        <w:rFonts w:ascii="Arial" w:hAnsi="Arial"/>
        <w:b/>
        <w:shadow/>
        <w:snapToGrid w:val="0"/>
        <w:szCs w:val="24"/>
      </w:rPr>
      <w:t>CÓDIGO: SGI-P-010</w:t>
    </w:r>
    <w:r w:rsidRPr="009C77DD">
      <w:rPr>
        <w:rFonts w:ascii="Arial" w:hAnsi="Arial"/>
        <w:b/>
        <w:shadow/>
        <w:snapToGrid w:val="0"/>
        <w:szCs w:val="24"/>
      </w:rPr>
      <w:t xml:space="preserve">  VERSION: 0</w:t>
    </w:r>
    <w:r>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720"/>
      <w:gridCol w:w="2565"/>
    </w:tblGrid>
    <w:tr w:rsidR="00A346DB" w:rsidRPr="00D4750A" w:rsidTr="005D4484">
      <w:trPr>
        <w:trHeight w:val="416"/>
      </w:trPr>
      <w:tc>
        <w:tcPr>
          <w:tcW w:w="4786" w:type="dxa"/>
          <w:vMerge w:val="restart"/>
        </w:tcPr>
        <w:p w:rsidR="00A346DB" w:rsidRPr="00D4750A" w:rsidRDefault="00A346DB" w:rsidP="00335AAD">
          <w:pPr>
            <w:pStyle w:val="Encabezado"/>
            <w:rPr>
              <w:rFonts w:ascii="Arial" w:hAnsi="Arial" w:cs="Arial"/>
              <w:szCs w:val="24"/>
            </w:rPr>
          </w:pPr>
          <w:r w:rsidRPr="00514DB8">
            <w:rPr>
              <w:rFonts w:ascii="Arial" w:hAnsi="Arial" w:cs="Arial"/>
              <w:noProof/>
              <w:szCs w:val="24"/>
              <w:lang w:eastAsia="es-CO"/>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720" w:type="dxa"/>
          <w:vMerge w:val="restart"/>
          <w:vAlign w:val="center"/>
        </w:tcPr>
        <w:p w:rsidR="00A346DB" w:rsidRDefault="00A346DB" w:rsidP="005D4484">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28 JUNIO 2012</w:t>
          </w:r>
        </w:p>
        <w:p w:rsidR="00A346DB" w:rsidRPr="00D4750A" w:rsidRDefault="00A346DB" w:rsidP="005D4484">
          <w:pPr>
            <w:pStyle w:val="Encabezado"/>
            <w:rPr>
              <w:rFonts w:ascii="Arial" w:hAnsi="Arial" w:cs="Arial"/>
              <w:sz w:val="22"/>
              <w:szCs w:val="22"/>
            </w:rPr>
          </w:pPr>
        </w:p>
      </w:tc>
      <w:tc>
        <w:tcPr>
          <w:tcW w:w="2565" w:type="dxa"/>
          <w:shd w:val="clear" w:color="auto" w:fill="auto"/>
          <w:vAlign w:val="center"/>
        </w:tcPr>
        <w:p w:rsidR="00A346DB" w:rsidRPr="00D4750A" w:rsidRDefault="00A346DB" w:rsidP="005D4484">
          <w:pPr>
            <w:pStyle w:val="Encabezado"/>
            <w:rPr>
              <w:rFonts w:ascii="Arial" w:hAnsi="Arial" w:cs="Arial"/>
              <w:sz w:val="22"/>
              <w:szCs w:val="22"/>
            </w:rPr>
          </w:pPr>
          <w:r w:rsidRPr="00D4750A">
            <w:rPr>
              <w:rFonts w:ascii="Arial" w:hAnsi="Arial" w:cs="Arial"/>
              <w:b/>
              <w:sz w:val="22"/>
              <w:szCs w:val="22"/>
            </w:rPr>
            <w:t>CÓDIGO</w:t>
          </w:r>
          <w:r w:rsidR="008238F7">
            <w:rPr>
              <w:rFonts w:ascii="Arial" w:hAnsi="Arial" w:cs="Arial"/>
              <w:sz w:val="22"/>
              <w:szCs w:val="22"/>
            </w:rPr>
            <w:t>: SGI-P</w:t>
          </w:r>
          <w:r>
            <w:rPr>
              <w:rFonts w:ascii="Arial" w:hAnsi="Arial" w:cs="Arial"/>
              <w:sz w:val="22"/>
              <w:szCs w:val="22"/>
            </w:rPr>
            <w:t>-010</w:t>
          </w:r>
        </w:p>
      </w:tc>
    </w:tr>
    <w:tr w:rsidR="00A346DB" w:rsidRPr="00D4750A" w:rsidTr="005D4484">
      <w:trPr>
        <w:trHeight w:val="403"/>
      </w:trPr>
      <w:tc>
        <w:tcPr>
          <w:tcW w:w="4786" w:type="dxa"/>
          <w:vMerge/>
        </w:tcPr>
        <w:p w:rsidR="00A346DB" w:rsidRPr="00D4750A" w:rsidRDefault="00A346DB" w:rsidP="00335AAD">
          <w:pPr>
            <w:pStyle w:val="Encabezado"/>
            <w:rPr>
              <w:rFonts w:ascii="Arial" w:hAnsi="Arial" w:cs="Arial"/>
              <w:szCs w:val="24"/>
            </w:rPr>
          </w:pPr>
        </w:p>
      </w:tc>
      <w:tc>
        <w:tcPr>
          <w:tcW w:w="2720" w:type="dxa"/>
          <w:vMerge/>
          <w:vAlign w:val="center"/>
        </w:tcPr>
        <w:p w:rsidR="00A346DB" w:rsidRPr="00D4750A" w:rsidRDefault="00A346DB" w:rsidP="005D4484">
          <w:pPr>
            <w:pStyle w:val="Encabezado"/>
            <w:rPr>
              <w:rFonts w:ascii="Arial" w:hAnsi="Arial" w:cs="Arial"/>
              <w:sz w:val="22"/>
              <w:szCs w:val="22"/>
            </w:rPr>
          </w:pPr>
        </w:p>
      </w:tc>
      <w:tc>
        <w:tcPr>
          <w:tcW w:w="2565" w:type="dxa"/>
          <w:shd w:val="clear" w:color="auto" w:fill="auto"/>
          <w:vAlign w:val="center"/>
        </w:tcPr>
        <w:p w:rsidR="00A346DB" w:rsidRPr="00D4750A" w:rsidRDefault="00A346DB" w:rsidP="005D4484">
          <w:pPr>
            <w:pStyle w:val="Encabezado"/>
            <w:rPr>
              <w:rFonts w:ascii="Arial" w:hAnsi="Arial" w:cs="Arial"/>
              <w:sz w:val="22"/>
              <w:szCs w:val="22"/>
            </w:rPr>
          </w:pPr>
          <w:r w:rsidRPr="00D4750A">
            <w:rPr>
              <w:rFonts w:ascii="Arial" w:hAnsi="Arial" w:cs="Arial"/>
              <w:b/>
              <w:sz w:val="22"/>
              <w:szCs w:val="22"/>
            </w:rPr>
            <w:t>VERSIÓN</w:t>
          </w:r>
          <w:r>
            <w:rPr>
              <w:rFonts w:ascii="Arial" w:hAnsi="Arial" w:cs="Arial"/>
              <w:sz w:val="22"/>
              <w:szCs w:val="22"/>
            </w:rPr>
            <w:t>: 00</w:t>
          </w:r>
        </w:p>
      </w:tc>
    </w:tr>
    <w:tr w:rsidR="00A346DB" w:rsidRPr="00D4750A" w:rsidTr="005D4484">
      <w:trPr>
        <w:trHeight w:val="848"/>
      </w:trPr>
      <w:tc>
        <w:tcPr>
          <w:tcW w:w="4786" w:type="dxa"/>
          <w:vMerge/>
        </w:tcPr>
        <w:p w:rsidR="00A346DB" w:rsidRPr="00D4750A" w:rsidRDefault="00A346DB" w:rsidP="00335AAD">
          <w:pPr>
            <w:pStyle w:val="Encabezado"/>
            <w:rPr>
              <w:rFonts w:ascii="Arial" w:hAnsi="Arial" w:cs="Arial"/>
              <w:szCs w:val="24"/>
            </w:rPr>
          </w:pPr>
        </w:p>
      </w:tc>
      <w:tc>
        <w:tcPr>
          <w:tcW w:w="2720" w:type="dxa"/>
          <w:vAlign w:val="center"/>
        </w:tcPr>
        <w:p w:rsidR="00A346DB" w:rsidRPr="00D4750A" w:rsidRDefault="00A346DB" w:rsidP="005D4484">
          <w:pPr>
            <w:pStyle w:val="Encabezado"/>
            <w:rPr>
              <w:rFonts w:ascii="Arial" w:hAnsi="Arial" w:cs="Arial"/>
              <w:sz w:val="22"/>
              <w:szCs w:val="22"/>
            </w:rPr>
          </w:pPr>
          <w:r w:rsidRPr="00D4750A">
            <w:rPr>
              <w:rFonts w:ascii="Arial" w:hAnsi="Arial" w:cs="Arial"/>
              <w:b/>
              <w:sz w:val="22"/>
              <w:szCs w:val="22"/>
            </w:rPr>
            <w:t>ELABORÓ</w:t>
          </w:r>
          <w:r>
            <w:rPr>
              <w:rFonts w:ascii="Arial" w:hAnsi="Arial" w:cs="Arial"/>
              <w:sz w:val="22"/>
              <w:szCs w:val="22"/>
            </w:rPr>
            <w:t>: Oscar Sagra y Geiman pinto</w:t>
          </w:r>
        </w:p>
      </w:tc>
      <w:tc>
        <w:tcPr>
          <w:tcW w:w="2565" w:type="dxa"/>
          <w:shd w:val="clear" w:color="auto" w:fill="auto"/>
          <w:vAlign w:val="center"/>
        </w:tcPr>
        <w:p w:rsidR="00A346DB" w:rsidRPr="00D4750A" w:rsidRDefault="00A346DB" w:rsidP="005D4484">
          <w:pPr>
            <w:pStyle w:val="Encabezado"/>
            <w:rPr>
              <w:rFonts w:ascii="Arial" w:hAnsi="Arial" w:cs="Arial"/>
              <w:sz w:val="22"/>
              <w:szCs w:val="22"/>
            </w:rPr>
          </w:pPr>
          <w:r w:rsidRPr="00D4750A">
            <w:rPr>
              <w:rFonts w:ascii="Arial" w:hAnsi="Arial" w:cs="Arial"/>
              <w:b/>
              <w:sz w:val="22"/>
              <w:szCs w:val="22"/>
            </w:rPr>
            <w:t>REVISÓ Y APROBÓ</w:t>
          </w:r>
          <w:r w:rsidRPr="00D4750A">
            <w:rPr>
              <w:rFonts w:ascii="Arial" w:hAnsi="Arial" w:cs="Arial"/>
              <w:sz w:val="22"/>
              <w:szCs w:val="22"/>
            </w:rPr>
            <w:t xml:space="preserve">: </w:t>
          </w:r>
          <w:r>
            <w:rPr>
              <w:rFonts w:ascii="Arial" w:hAnsi="Arial" w:cs="Arial"/>
              <w:sz w:val="22"/>
              <w:szCs w:val="22"/>
            </w:rPr>
            <w:t>Directora de Recursos Humanos</w:t>
          </w:r>
        </w:p>
      </w:tc>
    </w:tr>
    <w:tr w:rsidR="00A346DB" w:rsidRPr="00D4750A" w:rsidTr="002959D1">
      <w:tc>
        <w:tcPr>
          <w:tcW w:w="10071" w:type="dxa"/>
          <w:gridSpan w:val="3"/>
        </w:tcPr>
        <w:p w:rsidR="00A346DB" w:rsidRPr="00D4750A" w:rsidRDefault="00A346DB" w:rsidP="00D4750A">
          <w:pPr>
            <w:pStyle w:val="Encabezado"/>
            <w:jc w:val="center"/>
            <w:rPr>
              <w:rFonts w:ascii="Arial" w:hAnsi="Arial" w:cs="Arial"/>
              <w:b/>
              <w:sz w:val="28"/>
              <w:szCs w:val="28"/>
            </w:rPr>
          </w:pPr>
          <w:r>
            <w:rPr>
              <w:rFonts w:ascii="Arial" w:hAnsi="Arial" w:cs="Arial"/>
              <w:b/>
              <w:sz w:val="28"/>
              <w:szCs w:val="28"/>
            </w:rPr>
            <w:t xml:space="preserve">INVESTIGACIÓN DE INCIDENTES Y ACCIDENTES </w:t>
          </w:r>
        </w:p>
      </w:tc>
    </w:tr>
  </w:tbl>
  <w:p w:rsidR="00A346DB" w:rsidRDefault="00A346DB"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A346DB">
      <w:trPr>
        <w:cantSplit/>
        <w:trHeight w:val="530"/>
      </w:trPr>
      <w:tc>
        <w:tcPr>
          <w:tcW w:w="4606" w:type="dxa"/>
          <w:vMerge w:val="restart"/>
          <w:tcBorders>
            <w:top w:val="single" w:sz="4" w:space="0" w:color="auto"/>
            <w:left w:val="single" w:sz="4" w:space="0" w:color="auto"/>
            <w:bottom w:val="nil"/>
          </w:tcBorders>
        </w:tcPr>
        <w:p w:rsidR="00A346DB" w:rsidRDefault="00A346DB">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A346DB" w:rsidRDefault="00A346DB">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A346DB" w:rsidRDefault="00A346DB">
          <w:pPr>
            <w:pStyle w:val="Encabezado"/>
            <w:rPr>
              <w:rFonts w:ascii="Arial" w:hAnsi="Arial"/>
              <w:b/>
              <w:sz w:val="18"/>
            </w:rPr>
          </w:pPr>
          <w:r>
            <w:rPr>
              <w:rFonts w:ascii="Arial" w:hAnsi="Arial"/>
              <w:b/>
              <w:sz w:val="18"/>
            </w:rPr>
            <w:t>CODIGO: I001</w:t>
          </w:r>
        </w:p>
      </w:tc>
    </w:tr>
    <w:tr w:rsidR="00A346DB">
      <w:trPr>
        <w:cantSplit/>
        <w:trHeight w:val="360"/>
      </w:trPr>
      <w:tc>
        <w:tcPr>
          <w:tcW w:w="4606" w:type="dxa"/>
          <w:vMerge/>
          <w:tcBorders>
            <w:top w:val="single" w:sz="4" w:space="0" w:color="auto"/>
            <w:left w:val="single" w:sz="4" w:space="0" w:color="auto"/>
            <w:bottom w:val="nil"/>
          </w:tcBorders>
        </w:tcPr>
        <w:p w:rsidR="00A346DB" w:rsidRDefault="00A346DB">
          <w:pPr>
            <w:pStyle w:val="Encabezado"/>
            <w:spacing w:line="360" w:lineRule="auto"/>
            <w:jc w:val="center"/>
            <w:rPr>
              <w:rFonts w:ascii="Monotype Corsiva" w:hAnsi="Monotype Corsiva"/>
              <w:b/>
              <w:i/>
              <w:color w:val="008000"/>
              <w:sz w:val="22"/>
            </w:rPr>
          </w:pPr>
        </w:p>
      </w:tc>
      <w:tc>
        <w:tcPr>
          <w:tcW w:w="2694" w:type="dxa"/>
          <w:vMerge/>
          <w:vAlign w:val="center"/>
        </w:tcPr>
        <w:p w:rsidR="00A346DB" w:rsidRDefault="00A346DB">
          <w:pPr>
            <w:pStyle w:val="Encabezado"/>
            <w:rPr>
              <w:rFonts w:ascii="Arial" w:hAnsi="Arial"/>
              <w:b/>
              <w:sz w:val="18"/>
            </w:rPr>
          </w:pPr>
        </w:p>
      </w:tc>
      <w:tc>
        <w:tcPr>
          <w:tcW w:w="2693" w:type="dxa"/>
          <w:vAlign w:val="center"/>
        </w:tcPr>
        <w:p w:rsidR="00A346DB" w:rsidRDefault="00A346DB">
          <w:pPr>
            <w:pStyle w:val="Encabezado"/>
            <w:rPr>
              <w:rFonts w:ascii="Arial" w:hAnsi="Arial"/>
              <w:b/>
              <w:sz w:val="18"/>
            </w:rPr>
          </w:pPr>
          <w:r>
            <w:rPr>
              <w:rFonts w:ascii="Arial" w:hAnsi="Arial"/>
              <w:b/>
              <w:sz w:val="18"/>
            </w:rPr>
            <w:t>VERSION: 02</w:t>
          </w:r>
        </w:p>
      </w:tc>
    </w:tr>
    <w:tr w:rsidR="00A346DB">
      <w:trPr>
        <w:cantSplit/>
        <w:trHeight w:val="735"/>
      </w:trPr>
      <w:tc>
        <w:tcPr>
          <w:tcW w:w="4606" w:type="dxa"/>
          <w:vMerge/>
          <w:tcBorders>
            <w:left w:val="single" w:sz="4" w:space="0" w:color="auto"/>
            <w:bottom w:val="nil"/>
          </w:tcBorders>
        </w:tcPr>
        <w:p w:rsidR="00A346DB" w:rsidRDefault="00A346DB">
          <w:pPr>
            <w:pStyle w:val="Encabezado"/>
            <w:spacing w:line="360" w:lineRule="auto"/>
            <w:rPr>
              <w:rFonts w:ascii="Arial" w:hAnsi="Arial"/>
              <w:sz w:val="18"/>
            </w:rPr>
          </w:pPr>
        </w:p>
      </w:tc>
      <w:tc>
        <w:tcPr>
          <w:tcW w:w="2694" w:type="dxa"/>
          <w:tcBorders>
            <w:bottom w:val="nil"/>
          </w:tcBorders>
          <w:vAlign w:val="center"/>
        </w:tcPr>
        <w:p w:rsidR="00A346DB" w:rsidRDefault="00A346DB">
          <w:pPr>
            <w:pStyle w:val="Encabezado"/>
            <w:rPr>
              <w:rFonts w:ascii="Arial" w:hAnsi="Arial"/>
              <w:b/>
              <w:sz w:val="18"/>
            </w:rPr>
          </w:pPr>
          <w:r>
            <w:rPr>
              <w:rFonts w:ascii="Arial" w:hAnsi="Arial"/>
              <w:b/>
              <w:sz w:val="18"/>
            </w:rPr>
            <w:t>ELABORO:</w:t>
          </w:r>
        </w:p>
        <w:p w:rsidR="00A346DB" w:rsidRDefault="00A346DB">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A346DB" w:rsidRDefault="00A346DB">
          <w:pPr>
            <w:pStyle w:val="Encabezado"/>
            <w:rPr>
              <w:rFonts w:ascii="Arial" w:hAnsi="Arial"/>
              <w:b/>
              <w:sz w:val="18"/>
            </w:rPr>
          </w:pPr>
          <w:r>
            <w:rPr>
              <w:rFonts w:ascii="Arial" w:hAnsi="Arial"/>
              <w:b/>
              <w:sz w:val="18"/>
            </w:rPr>
            <w:t>REVISO Y APROBO:</w:t>
          </w:r>
        </w:p>
        <w:p w:rsidR="00A346DB" w:rsidRDefault="00A346DB">
          <w:pPr>
            <w:pStyle w:val="Encabezado"/>
            <w:rPr>
              <w:rFonts w:ascii="Arial" w:hAnsi="Arial"/>
              <w:b/>
              <w:sz w:val="18"/>
            </w:rPr>
          </w:pPr>
          <w:r>
            <w:rPr>
              <w:rFonts w:ascii="Arial" w:hAnsi="Arial"/>
              <w:b/>
              <w:sz w:val="18"/>
            </w:rPr>
            <w:t>JEFE DE PERSONAL</w:t>
          </w:r>
        </w:p>
      </w:tc>
    </w:tr>
    <w:tr w:rsidR="00A346DB">
      <w:trPr>
        <w:cantSplit/>
      </w:trPr>
      <w:tc>
        <w:tcPr>
          <w:tcW w:w="9993" w:type="dxa"/>
          <w:gridSpan w:val="3"/>
          <w:tcBorders>
            <w:left w:val="single" w:sz="4" w:space="0" w:color="auto"/>
            <w:bottom w:val="single" w:sz="4" w:space="0" w:color="auto"/>
          </w:tcBorders>
          <w:vAlign w:val="center"/>
        </w:tcPr>
        <w:p w:rsidR="00A346DB" w:rsidRDefault="008677E7">
          <w:pPr>
            <w:pStyle w:val="Encabezado"/>
            <w:spacing w:line="360" w:lineRule="auto"/>
            <w:jc w:val="center"/>
            <w:rPr>
              <w:rFonts w:ascii="Arial" w:hAnsi="Arial"/>
              <w:b/>
              <w:sz w:val="10"/>
            </w:rPr>
          </w:pPr>
          <w:r>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7247708" r:id="rId2">
                <o:FieldCodes>\s</o:FieldCodes>
              </o:OLEObject>
            </w:pict>
          </w:r>
        </w:p>
        <w:p w:rsidR="00A346DB" w:rsidRDefault="00A346DB">
          <w:pPr>
            <w:pStyle w:val="Encabezado"/>
            <w:spacing w:line="360" w:lineRule="auto"/>
            <w:jc w:val="center"/>
            <w:rPr>
              <w:rFonts w:ascii="Arial" w:hAnsi="Arial"/>
              <w:b/>
              <w:sz w:val="28"/>
            </w:rPr>
          </w:pPr>
          <w:r>
            <w:rPr>
              <w:rFonts w:ascii="Arial" w:hAnsi="Arial"/>
              <w:b/>
              <w:sz w:val="28"/>
            </w:rPr>
            <w:t>GESTIÓN DE TALENTO HUMANO</w:t>
          </w:r>
        </w:p>
      </w:tc>
    </w:tr>
  </w:tbl>
  <w:p w:rsidR="00A346DB" w:rsidRDefault="00A346D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930D3"/>
    <w:multiLevelType w:val="hybridMultilevel"/>
    <w:tmpl w:val="6720A8F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8136243"/>
    <w:multiLevelType w:val="hybridMultilevel"/>
    <w:tmpl w:val="BD0C09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
    <w:nsid w:val="0E4C33BF"/>
    <w:multiLevelType w:val="hybridMultilevel"/>
    <w:tmpl w:val="E9EC9E66"/>
    <w:lvl w:ilvl="0" w:tplc="4328B578">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107C24E0"/>
    <w:multiLevelType w:val="hybridMultilevel"/>
    <w:tmpl w:val="B2643C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7">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20BC78F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21777C8F"/>
    <w:multiLevelType w:val="hybridMultilevel"/>
    <w:tmpl w:val="97F41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4AB5B9C"/>
    <w:multiLevelType w:val="hybridMultilevel"/>
    <w:tmpl w:val="E2AC70AE"/>
    <w:lvl w:ilvl="0" w:tplc="0C0A0019">
      <w:start w:val="1"/>
      <w:numFmt w:val="lowerLetter"/>
      <w:lvlText w:val="%1."/>
      <w:lvlJc w:val="left"/>
      <w:pPr>
        <w:tabs>
          <w:tab w:val="num" w:pos="644"/>
        </w:tabs>
        <w:ind w:left="644" w:hanging="360"/>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11">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4">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19">
    <w:nsid w:val="4C3722A0"/>
    <w:multiLevelType w:val="hybridMultilevel"/>
    <w:tmpl w:val="1FAEDE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21">
    <w:nsid w:val="53C45019"/>
    <w:multiLevelType w:val="hybridMultilevel"/>
    <w:tmpl w:val="43184A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5">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626F7727"/>
    <w:multiLevelType w:val="hybridMultilevel"/>
    <w:tmpl w:val="B7C216F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9955363"/>
    <w:multiLevelType w:val="hybridMultilevel"/>
    <w:tmpl w:val="EAA2DCAA"/>
    <w:lvl w:ilvl="0" w:tplc="12DA7AB8">
      <w:start w:val="3"/>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47E50B8"/>
    <w:multiLevelType w:val="hybridMultilevel"/>
    <w:tmpl w:val="E65010D0"/>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AC64D87"/>
    <w:multiLevelType w:val="hybridMultilevel"/>
    <w:tmpl w:val="24BCB4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5"/>
  </w:num>
  <w:num w:numId="4">
    <w:abstractNumId w:val="7"/>
  </w:num>
  <w:num w:numId="5">
    <w:abstractNumId w:val="13"/>
  </w:num>
  <w:num w:numId="6">
    <w:abstractNumId w:val="17"/>
  </w:num>
  <w:num w:numId="7">
    <w:abstractNumId w:val="6"/>
  </w:num>
  <w:num w:numId="8">
    <w:abstractNumId w:val="3"/>
  </w:num>
  <w:num w:numId="9">
    <w:abstractNumId w:val="16"/>
  </w:num>
  <w:num w:numId="10">
    <w:abstractNumId w:val="8"/>
  </w:num>
  <w:num w:numId="11">
    <w:abstractNumId w:val="22"/>
  </w:num>
  <w:num w:numId="12">
    <w:abstractNumId w:val="12"/>
  </w:num>
  <w:num w:numId="13">
    <w:abstractNumId w:val="18"/>
  </w:num>
  <w:num w:numId="14">
    <w:abstractNumId w:val="20"/>
  </w:num>
  <w:num w:numId="15">
    <w:abstractNumId w:val="25"/>
  </w:num>
  <w:num w:numId="16">
    <w:abstractNumId w:val="24"/>
  </w:num>
  <w:num w:numId="17">
    <w:abstractNumId w:val="14"/>
  </w:num>
  <w:num w:numId="18">
    <w:abstractNumId w:val="23"/>
  </w:num>
  <w:num w:numId="19">
    <w:abstractNumId w:val="9"/>
  </w:num>
  <w:num w:numId="20">
    <w:abstractNumId w:val="4"/>
  </w:num>
  <w:num w:numId="21">
    <w:abstractNumId w:val="21"/>
  </w:num>
  <w:num w:numId="22">
    <w:abstractNumId w:val="1"/>
  </w:num>
  <w:num w:numId="23">
    <w:abstractNumId w:val="27"/>
  </w:num>
  <w:num w:numId="24">
    <w:abstractNumId w:val="10"/>
  </w:num>
  <w:num w:numId="25">
    <w:abstractNumId w:val="5"/>
  </w:num>
  <w:num w:numId="26">
    <w:abstractNumId w:val="29"/>
  </w:num>
  <w:num w:numId="27">
    <w:abstractNumId w:val="0"/>
  </w:num>
  <w:num w:numId="28">
    <w:abstractNumId w:val="28"/>
  </w:num>
  <w:num w:numId="29">
    <w:abstractNumId w:val="26"/>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51202"/>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45798"/>
    <w:rsid w:val="00045904"/>
    <w:rsid w:val="000462B8"/>
    <w:rsid w:val="00055740"/>
    <w:rsid w:val="00062C84"/>
    <w:rsid w:val="00073302"/>
    <w:rsid w:val="000812E5"/>
    <w:rsid w:val="00081B78"/>
    <w:rsid w:val="000835D3"/>
    <w:rsid w:val="000A0BEF"/>
    <w:rsid w:val="000A2996"/>
    <w:rsid w:val="000B1900"/>
    <w:rsid w:val="000B4BBE"/>
    <w:rsid w:val="000B5C09"/>
    <w:rsid w:val="000C5128"/>
    <w:rsid w:val="000D398E"/>
    <w:rsid w:val="000D5EFF"/>
    <w:rsid w:val="000E24F6"/>
    <w:rsid w:val="0010397F"/>
    <w:rsid w:val="00106A74"/>
    <w:rsid w:val="00107F71"/>
    <w:rsid w:val="00110050"/>
    <w:rsid w:val="0011006F"/>
    <w:rsid w:val="00112C9C"/>
    <w:rsid w:val="00113AD7"/>
    <w:rsid w:val="001165F3"/>
    <w:rsid w:val="00125BDF"/>
    <w:rsid w:val="00126274"/>
    <w:rsid w:val="001540E9"/>
    <w:rsid w:val="00155E50"/>
    <w:rsid w:val="00183196"/>
    <w:rsid w:val="0019087A"/>
    <w:rsid w:val="00192345"/>
    <w:rsid w:val="00192EBF"/>
    <w:rsid w:val="00195D43"/>
    <w:rsid w:val="001A1D4D"/>
    <w:rsid w:val="001B2436"/>
    <w:rsid w:val="001B7261"/>
    <w:rsid w:val="001B7F8F"/>
    <w:rsid w:val="001C1DCA"/>
    <w:rsid w:val="001C25F6"/>
    <w:rsid w:val="001E3B42"/>
    <w:rsid w:val="001F0438"/>
    <w:rsid w:val="001F1F94"/>
    <w:rsid w:val="0020223A"/>
    <w:rsid w:val="00205FD0"/>
    <w:rsid w:val="00212681"/>
    <w:rsid w:val="00221CD5"/>
    <w:rsid w:val="00225315"/>
    <w:rsid w:val="00230BDC"/>
    <w:rsid w:val="00250CAF"/>
    <w:rsid w:val="0025373F"/>
    <w:rsid w:val="00253F12"/>
    <w:rsid w:val="00262EDC"/>
    <w:rsid w:val="00265B41"/>
    <w:rsid w:val="00267AAB"/>
    <w:rsid w:val="00271590"/>
    <w:rsid w:val="00280E35"/>
    <w:rsid w:val="00291EB2"/>
    <w:rsid w:val="002959D1"/>
    <w:rsid w:val="002C662A"/>
    <w:rsid w:val="002D3378"/>
    <w:rsid w:val="002D6374"/>
    <w:rsid w:val="002E5B15"/>
    <w:rsid w:val="002F1B4E"/>
    <w:rsid w:val="002F7D54"/>
    <w:rsid w:val="003008EC"/>
    <w:rsid w:val="0030629A"/>
    <w:rsid w:val="00312E02"/>
    <w:rsid w:val="00317BC3"/>
    <w:rsid w:val="00327C5F"/>
    <w:rsid w:val="00335AAD"/>
    <w:rsid w:val="003363FE"/>
    <w:rsid w:val="003373DB"/>
    <w:rsid w:val="00355E8F"/>
    <w:rsid w:val="003667E2"/>
    <w:rsid w:val="00367FD9"/>
    <w:rsid w:val="00373A7B"/>
    <w:rsid w:val="00374A79"/>
    <w:rsid w:val="00374B52"/>
    <w:rsid w:val="003758E9"/>
    <w:rsid w:val="00377C17"/>
    <w:rsid w:val="003803F9"/>
    <w:rsid w:val="00394D60"/>
    <w:rsid w:val="00394EA6"/>
    <w:rsid w:val="0039679A"/>
    <w:rsid w:val="003B59EB"/>
    <w:rsid w:val="003C7412"/>
    <w:rsid w:val="003D0D31"/>
    <w:rsid w:val="003F5554"/>
    <w:rsid w:val="00402363"/>
    <w:rsid w:val="00410E7E"/>
    <w:rsid w:val="00413EE1"/>
    <w:rsid w:val="00433A5D"/>
    <w:rsid w:val="004463FB"/>
    <w:rsid w:val="004528BF"/>
    <w:rsid w:val="0049649A"/>
    <w:rsid w:val="004A6581"/>
    <w:rsid w:val="004B3D14"/>
    <w:rsid w:val="004B4B26"/>
    <w:rsid w:val="004B687D"/>
    <w:rsid w:val="004B697B"/>
    <w:rsid w:val="004B7D2B"/>
    <w:rsid w:val="004C5366"/>
    <w:rsid w:val="004C5CE4"/>
    <w:rsid w:val="004D04FD"/>
    <w:rsid w:val="004D1297"/>
    <w:rsid w:val="004D1C96"/>
    <w:rsid w:val="004D2A43"/>
    <w:rsid w:val="004D5D47"/>
    <w:rsid w:val="004D70AF"/>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7303D"/>
    <w:rsid w:val="005926D3"/>
    <w:rsid w:val="005A687E"/>
    <w:rsid w:val="005B3BF6"/>
    <w:rsid w:val="005D37B1"/>
    <w:rsid w:val="005D4484"/>
    <w:rsid w:val="005E2AE5"/>
    <w:rsid w:val="005E4FCF"/>
    <w:rsid w:val="005F1908"/>
    <w:rsid w:val="005F2892"/>
    <w:rsid w:val="00600D5E"/>
    <w:rsid w:val="00603553"/>
    <w:rsid w:val="0061571B"/>
    <w:rsid w:val="00627E25"/>
    <w:rsid w:val="00631F6E"/>
    <w:rsid w:val="00641390"/>
    <w:rsid w:val="0064468D"/>
    <w:rsid w:val="0064623A"/>
    <w:rsid w:val="0064724B"/>
    <w:rsid w:val="0065295C"/>
    <w:rsid w:val="00661F4E"/>
    <w:rsid w:val="00664750"/>
    <w:rsid w:val="006909EC"/>
    <w:rsid w:val="0069526D"/>
    <w:rsid w:val="0069556B"/>
    <w:rsid w:val="006A2B22"/>
    <w:rsid w:val="006A3CA1"/>
    <w:rsid w:val="006C2A79"/>
    <w:rsid w:val="006C381F"/>
    <w:rsid w:val="006E25F9"/>
    <w:rsid w:val="006E38D2"/>
    <w:rsid w:val="006E4C0C"/>
    <w:rsid w:val="006F3E9F"/>
    <w:rsid w:val="006F6BAF"/>
    <w:rsid w:val="0070660B"/>
    <w:rsid w:val="00714777"/>
    <w:rsid w:val="00726539"/>
    <w:rsid w:val="00731284"/>
    <w:rsid w:val="00732383"/>
    <w:rsid w:val="00732709"/>
    <w:rsid w:val="007350E7"/>
    <w:rsid w:val="00743541"/>
    <w:rsid w:val="0074535F"/>
    <w:rsid w:val="007637EC"/>
    <w:rsid w:val="00767DDA"/>
    <w:rsid w:val="00773C08"/>
    <w:rsid w:val="007816E6"/>
    <w:rsid w:val="00782312"/>
    <w:rsid w:val="00782E48"/>
    <w:rsid w:val="00787EEA"/>
    <w:rsid w:val="00792F07"/>
    <w:rsid w:val="007B149A"/>
    <w:rsid w:val="007B375C"/>
    <w:rsid w:val="007C11BE"/>
    <w:rsid w:val="007C4DC4"/>
    <w:rsid w:val="007D760B"/>
    <w:rsid w:val="007E016D"/>
    <w:rsid w:val="007E6209"/>
    <w:rsid w:val="007F7CF8"/>
    <w:rsid w:val="00802ABF"/>
    <w:rsid w:val="008238F7"/>
    <w:rsid w:val="00834015"/>
    <w:rsid w:val="00836FC8"/>
    <w:rsid w:val="00840EC2"/>
    <w:rsid w:val="00851C7B"/>
    <w:rsid w:val="00853835"/>
    <w:rsid w:val="00856A03"/>
    <w:rsid w:val="00860B7A"/>
    <w:rsid w:val="008643AD"/>
    <w:rsid w:val="008656D7"/>
    <w:rsid w:val="008677E7"/>
    <w:rsid w:val="00870939"/>
    <w:rsid w:val="008736CB"/>
    <w:rsid w:val="008864F6"/>
    <w:rsid w:val="00892F65"/>
    <w:rsid w:val="00894169"/>
    <w:rsid w:val="0089695B"/>
    <w:rsid w:val="00897FD1"/>
    <w:rsid w:val="008A60DA"/>
    <w:rsid w:val="008B3E19"/>
    <w:rsid w:val="008C22A9"/>
    <w:rsid w:val="008D0302"/>
    <w:rsid w:val="008D2A3B"/>
    <w:rsid w:val="008D31C1"/>
    <w:rsid w:val="008E0143"/>
    <w:rsid w:val="008E2B79"/>
    <w:rsid w:val="008E3E01"/>
    <w:rsid w:val="008F28B8"/>
    <w:rsid w:val="008F39D4"/>
    <w:rsid w:val="008F7A70"/>
    <w:rsid w:val="00903761"/>
    <w:rsid w:val="009070CB"/>
    <w:rsid w:val="0091388A"/>
    <w:rsid w:val="00917A23"/>
    <w:rsid w:val="009209E0"/>
    <w:rsid w:val="00924703"/>
    <w:rsid w:val="009421B0"/>
    <w:rsid w:val="00943101"/>
    <w:rsid w:val="00944397"/>
    <w:rsid w:val="00950E2B"/>
    <w:rsid w:val="0095648A"/>
    <w:rsid w:val="00963015"/>
    <w:rsid w:val="0096527C"/>
    <w:rsid w:val="00972286"/>
    <w:rsid w:val="00974545"/>
    <w:rsid w:val="0097528A"/>
    <w:rsid w:val="00976984"/>
    <w:rsid w:val="00977F14"/>
    <w:rsid w:val="009824F9"/>
    <w:rsid w:val="00997CE4"/>
    <w:rsid w:val="009C3E91"/>
    <w:rsid w:val="009C77DD"/>
    <w:rsid w:val="009F79FD"/>
    <w:rsid w:val="00A002F8"/>
    <w:rsid w:val="00A0031F"/>
    <w:rsid w:val="00A060E5"/>
    <w:rsid w:val="00A13071"/>
    <w:rsid w:val="00A15B21"/>
    <w:rsid w:val="00A26443"/>
    <w:rsid w:val="00A324FF"/>
    <w:rsid w:val="00A33C82"/>
    <w:rsid w:val="00A346DB"/>
    <w:rsid w:val="00A3732B"/>
    <w:rsid w:val="00A510A0"/>
    <w:rsid w:val="00A52D40"/>
    <w:rsid w:val="00A57681"/>
    <w:rsid w:val="00A57F7B"/>
    <w:rsid w:val="00A60B98"/>
    <w:rsid w:val="00A62270"/>
    <w:rsid w:val="00A64F43"/>
    <w:rsid w:val="00A70900"/>
    <w:rsid w:val="00A74D9D"/>
    <w:rsid w:val="00A74E29"/>
    <w:rsid w:val="00A82549"/>
    <w:rsid w:val="00A82ED8"/>
    <w:rsid w:val="00A83A65"/>
    <w:rsid w:val="00A94C4E"/>
    <w:rsid w:val="00AA2A31"/>
    <w:rsid w:val="00AA2C0C"/>
    <w:rsid w:val="00AA2E53"/>
    <w:rsid w:val="00AC289F"/>
    <w:rsid w:val="00AC4E77"/>
    <w:rsid w:val="00AC6BAE"/>
    <w:rsid w:val="00AE00AC"/>
    <w:rsid w:val="00AE3D1A"/>
    <w:rsid w:val="00AE43FB"/>
    <w:rsid w:val="00AF1386"/>
    <w:rsid w:val="00B05253"/>
    <w:rsid w:val="00B22290"/>
    <w:rsid w:val="00B260E2"/>
    <w:rsid w:val="00B26A44"/>
    <w:rsid w:val="00B31E6D"/>
    <w:rsid w:val="00B3488B"/>
    <w:rsid w:val="00B533C3"/>
    <w:rsid w:val="00B64D95"/>
    <w:rsid w:val="00B74D05"/>
    <w:rsid w:val="00B87374"/>
    <w:rsid w:val="00B9009F"/>
    <w:rsid w:val="00BC2880"/>
    <w:rsid w:val="00BC44FD"/>
    <w:rsid w:val="00BD1BA9"/>
    <w:rsid w:val="00BD5D73"/>
    <w:rsid w:val="00BE0311"/>
    <w:rsid w:val="00BE30C6"/>
    <w:rsid w:val="00BF73E8"/>
    <w:rsid w:val="00C03380"/>
    <w:rsid w:val="00C05139"/>
    <w:rsid w:val="00C15FF9"/>
    <w:rsid w:val="00C1723B"/>
    <w:rsid w:val="00C335CD"/>
    <w:rsid w:val="00C35048"/>
    <w:rsid w:val="00C36D84"/>
    <w:rsid w:val="00C43ADA"/>
    <w:rsid w:val="00C50550"/>
    <w:rsid w:val="00C56C78"/>
    <w:rsid w:val="00C61B21"/>
    <w:rsid w:val="00C654C3"/>
    <w:rsid w:val="00C6605C"/>
    <w:rsid w:val="00C77D7C"/>
    <w:rsid w:val="00C83E64"/>
    <w:rsid w:val="00C87F73"/>
    <w:rsid w:val="00C941FD"/>
    <w:rsid w:val="00CA27B1"/>
    <w:rsid w:val="00CB5BB5"/>
    <w:rsid w:val="00CC3E8E"/>
    <w:rsid w:val="00CC6DFA"/>
    <w:rsid w:val="00CD5BDF"/>
    <w:rsid w:val="00CE10D1"/>
    <w:rsid w:val="00CE5B99"/>
    <w:rsid w:val="00CF5A37"/>
    <w:rsid w:val="00CF763D"/>
    <w:rsid w:val="00D277B6"/>
    <w:rsid w:val="00D35D82"/>
    <w:rsid w:val="00D405BF"/>
    <w:rsid w:val="00D4750A"/>
    <w:rsid w:val="00D51C54"/>
    <w:rsid w:val="00D62255"/>
    <w:rsid w:val="00D63EC6"/>
    <w:rsid w:val="00D6662B"/>
    <w:rsid w:val="00D92775"/>
    <w:rsid w:val="00DA11C1"/>
    <w:rsid w:val="00DA23CE"/>
    <w:rsid w:val="00DA6390"/>
    <w:rsid w:val="00DC1336"/>
    <w:rsid w:val="00DD26D3"/>
    <w:rsid w:val="00DE243D"/>
    <w:rsid w:val="00DE2813"/>
    <w:rsid w:val="00DE7377"/>
    <w:rsid w:val="00DF0148"/>
    <w:rsid w:val="00E02777"/>
    <w:rsid w:val="00E05E68"/>
    <w:rsid w:val="00E12E20"/>
    <w:rsid w:val="00E14DC2"/>
    <w:rsid w:val="00E23526"/>
    <w:rsid w:val="00E23A1B"/>
    <w:rsid w:val="00E27924"/>
    <w:rsid w:val="00E400BE"/>
    <w:rsid w:val="00E41C0A"/>
    <w:rsid w:val="00E43CAF"/>
    <w:rsid w:val="00E60117"/>
    <w:rsid w:val="00E7233A"/>
    <w:rsid w:val="00E77996"/>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F8D"/>
    <w:rsid w:val="00EF4938"/>
    <w:rsid w:val="00EF7DDD"/>
    <w:rsid w:val="00F051DF"/>
    <w:rsid w:val="00F15570"/>
    <w:rsid w:val="00F15E9E"/>
    <w:rsid w:val="00F171AE"/>
    <w:rsid w:val="00F3048C"/>
    <w:rsid w:val="00F318C7"/>
    <w:rsid w:val="00F32E51"/>
    <w:rsid w:val="00F37BA2"/>
    <w:rsid w:val="00F43026"/>
    <w:rsid w:val="00F517FF"/>
    <w:rsid w:val="00F540BB"/>
    <w:rsid w:val="00F553D0"/>
    <w:rsid w:val="00F600C1"/>
    <w:rsid w:val="00F63B95"/>
    <w:rsid w:val="00F65602"/>
    <w:rsid w:val="00F65D2B"/>
    <w:rsid w:val="00F668E7"/>
    <w:rsid w:val="00F6707A"/>
    <w:rsid w:val="00F84062"/>
    <w:rsid w:val="00F85D0C"/>
    <w:rsid w:val="00FA46A5"/>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link w:val="Sangra3detindependienteCar"/>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Sangra3detindependienteCar">
    <w:name w:val="Sangría 3 de t. independiente Car"/>
    <w:basedOn w:val="Fuentedeprrafopredeter"/>
    <w:link w:val="Sangra3detindependiente"/>
    <w:rsid w:val="007D760B"/>
    <w:rPr>
      <w:rFonts w:ascii="Arial" w:hAnsi="Arial"/>
      <w:b/>
      <w:sz w:val="18"/>
      <w:lang w:val="es-ES_tradnl" w:eastAsia="zh-CN"/>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40956-6FEA-449D-9577-41AB19DD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16</Pages>
  <Words>5097</Words>
  <Characters>28035</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33066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ponti</cp:lastModifiedBy>
  <cp:revision>38</cp:revision>
  <cp:lastPrinted>2012-03-07T21:23:00Z</cp:lastPrinted>
  <dcterms:created xsi:type="dcterms:W3CDTF">2012-03-07T20:16:00Z</dcterms:created>
  <dcterms:modified xsi:type="dcterms:W3CDTF">2012-08-23T22:21:00Z</dcterms:modified>
</cp:coreProperties>
</file>